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E4" w:rsidRPr="00D60BD6" w:rsidRDefault="003721E4">
      <w:pPr>
        <w:spacing w:before="36" w:after="36" w:line="240" w:lineRule="exact"/>
        <w:rPr>
          <w:sz w:val="28"/>
          <w:szCs w:val="28"/>
        </w:rPr>
      </w:pPr>
    </w:p>
    <w:p w:rsidR="003721E4" w:rsidRPr="00D60BD6" w:rsidRDefault="003721E4">
      <w:pPr>
        <w:rPr>
          <w:sz w:val="28"/>
          <w:szCs w:val="28"/>
        </w:rPr>
        <w:sectPr w:rsidR="003721E4" w:rsidRPr="00D60BD6">
          <w:footerReference w:type="default" r:id="rId7"/>
          <w:pgSz w:w="11900" w:h="16840"/>
          <w:pgMar w:top="384" w:right="0" w:bottom="1099" w:left="0" w:header="0" w:footer="3" w:gutter="0"/>
          <w:cols w:space="720"/>
          <w:noEndnote/>
          <w:titlePg/>
          <w:docGrid w:linePitch="360"/>
        </w:sectPr>
      </w:pPr>
    </w:p>
    <w:p w:rsidR="003721E4" w:rsidRDefault="003721E4">
      <w:pPr>
        <w:rPr>
          <w:sz w:val="28"/>
          <w:szCs w:val="28"/>
        </w:rPr>
      </w:pPr>
    </w:p>
    <w:p w:rsidR="00D60BD6" w:rsidRPr="00587446" w:rsidRDefault="00D60BD6" w:rsidP="00D60BD6">
      <w:pPr>
        <w:pStyle w:val="aa"/>
        <w:jc w:val="center"/>
        <w:rPr>
          <w:rFonts w:ascii="Times New Roman" w:hAnsi="Times New Roman" w:cs="Times New Roman"/>
          <w:sz w:val="26"/>
          <w:szCs w:val="26"/>
        </w:rPr>
      </w:pPr>
      <w:bookmarkStart w:id="0" w:name="_GoBack"/>
      <w:r w:rsidRPr="00587446">
        <w:rPr>
          <w:rFonts w:ascii="Times New Roman" w:hAnsi="Times New Roman" w:cs="Times New Roman"/>
          <w:sz w:val="26"/>
          <w:szCs w:val="26"/>
        </w:rPr>
        <w:t xml:space="preserve">Муниципальное </w:t>
      </w:r>
      <w:r>
        <w:rPr>
          <w:rFonts w:ascii="Times New Roman" w:hAnsi="Times New Roman" w:cs="Times New Roman"/>
          <w:sz w:val="26"/>
          <w:szCs w:val="26"/>
        </w:rPr>
        <w:t xml:space="preserve">бюджетное </w:t>
      </w:r>
      <w:r w:rsidRPr="00587446">
        <w:rPr>
          <w:rFonts w:ascii="Times New Roman" w:hAnsi="Times New Roman" w:cs="Times New Roman"/>
          <w:sz w:val="26"/>
          <w:szCs w:val="26"/>
        </w:rPr>
        <w:t xml:space="preserve"> дошкольное образовательное учреждение</w:t>
      </w:r>
      <w:r>
        <w:rPr>
          <w:rFonts w:ascii="Times New Roman" w:hAnsi="Times New Roman" w:cs="Times New Roman"/>
          <w:sz w:val="26"/>
          <w:szCs w:val="26"/>
        </w:rPr>
        <w:t xml:space="preserve"> КГО</w:t>
      </w:r>
    </w:p>
    <w:p w:rsidR="00D60BD6" w:rsidRDefault="00D60BD6" w:rsidP="00D60BD6">
      <w:pPr>
        <w:pStyle w:val="aa"/>
        <w:jc w:val="center"/>
        <w:rPr>
          <w:rFonts w:ascii="Times New Roman" w:hAnsi="Times New Roman" w:cs="Times New Roman"/>
          <w:sz w:val="26"/>
          <w:szCs w:val="26"/>
        </w:rPr>
      </w:pPr>
      <w:r>
        <w:rPr>
          <w:rFonts w:ascii="Times New Roman" w:hAnsi="Times New Roman" w:cs="Times New Roman"/>
          <w:sz w:val="26"/>
          <w:szCs w:val="26"/>
        </w:rPr>
        <w:t>«Д</w:t>
      </w:r>
      <w:r w:rsidRPr="00587446">
        <w:rPr>
          <w:rFonts w:ascii="Times New Roman" w:hAnsi="Times New Roman" w:cs="Times New Roman"/>
          <w:sz w:val="26"/>
          <w:szCs w:val="26"/>
        </w:rPr>
        <w:t>етский сад № 10 «Тополек» п. Орджоникидзевский</w:t>
      </w:r>
      <w:r>
        <w:rPr>
          <w:rFonts w:ascii="Times New Roman" w:hAnsi="Times New Roman" w:cs="Times New Roman"/>
          <w:sz w:val="26"/>
          <w:szCs w:val="26"/>
        </w:rPr>
        <w:t>»</w:t>
      </w:r>
    </w:p>
    <w:p w:rsidR="00D60BD6" w:rsidRDefault="00D60BD6" w:rsidP="00D60BD6">
      <w:pPr>
        <w:pStyle w:val="aa"/>
        <w:jc w:val="center"/>
        <w:rPr>
          <w:rFonts w:ascii="Times New Roman" w:hAnsi="Times New Roman" w:cs="Times New Roman"/>
          <w:sz w:val="26"/>
          <w:szCs w:val="26"/>
        </w:rPr>
      </w:pPr>
    </w:p>
    <w:p w:rsidR="00D60BD6" w:rsidRPr="00587446" w:rsidRDefault="00D60BD6" w:rsidP="00D60BD6">
      <w:pPr>
        <w:pStyle w:val="aa"/>
        <w:jc w:val="center"/>
        <w:rPr>
          <w:rFonts w:ascii="Times New Roman" w:hAnsi="Times New Roman" w:cs="Times New Roman"/>
          <w:sz w:val="26"/>
          <w:szCs w:val="26"/>
        </w:rPr>
      </w:pPr>
    </w:p>
    <w:tbl>
      <w:tblPr>
        <w:tblpPr w:leftFromText="180" w:rightFromText="180" w:vertAnchor="page" w:horzAnchor="margin" w:tblpXSpec="center" w:tblpY="2356"/>
        <w:tblW w:w="10456" w:type="dxa"/>
        <w:tblLook w:val="01E0" w:firstRow="1" w:lastRow="1" w:firstColumn="1" w:lastColumn="1" w:noHBand="0" w:noVBand="0"/>
      </w:tblPr>
      <w:tblGrid>
        <w:gridCol w:w="4361"/>
        <w:gridCol w:w="709"/>
        <w:gridCol w:w="5386"/>
      </w:tblGrid>
      <w:tr w:rsidR="00D60BD6" w:rsidRPr="00483FC5" w:rsidTr="00D60BD6">
        <w:trPr>
          <w:trHeight w:val="2687"/>
        </w:trPr>
        <w:tc>
          <w:tcPr>
            <w:tcW w:w="4361" w:type="dxa"/>
          </w:tcPr>
          <w:p w:rsidR="00D60BD6" w:rsidRPr="00483FC5" w:rsidRDefault="00D60BD6" w:rsidP="00D60BD6">
            <w:pPr>
              <w:pStyle w:val="aa"/>
              <w:rPr>
                <w:rFonts w:ascii="Times New Roman" w:eastAsia="Times New Roman" w:hAnsi="Times New Roman" w:cs="Times New Roman"/>
                <w:sz w:val="24"/>
                <w:szCs w:val="24"/>
              </w:rPr>
            </w:pPr>
            <w:r w:rsidRPr="00483FC5">
              <w:rPr>
                <w:rFonts w:ascii="Times New Roman" w:eastAsia="Times New Roman" w:hAnsi="Times New Roman" w:cs="Times New Roman"/>
                <w:sz w:val="24"/>
                <w:szCs w:val="24"/>
              </w:rPr>
              <w:t xml:space="preserve">Принято на </w:t>
            </w:r>
            <w:r>
              <w:rPr>
                <w:rFonts w:ascii="Times New Roman" w:eastAsia="Times New Roman" w:hAnsi="Times New Roman" w:cs="Times New Roman"/>
                <w:sz w:val="24"/>
                <w:szCs w:val="24"/>
              </w:rPr>
              <w:t>педагогическом Совете</w:t>
            </w:r>
          </w:p>
          <w:p w:rsidR="00D60BD6" w:rsidRPr="00483FC5" w:rsidRDefault="00D60BD6" w:rsidP="00D60BD6">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00397F">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ДОУ </w:t>
            </w:r>
            <w:r w:rsidR="0000397F">
              <w:rPr>
                <w:rFonts w:ascii="Times New Roman" w:eastAsia="Times New Roman" w:hAnsi="Times New Roman" w:cs="Times New Roman"/>
                <w:sz w:val="24"/>
                <w:szCs w:val="24"/>
              </w:rPr>
              <w:t xml:space="preserve">КГО «Детский сад </w:t>
            </w:r>
            <w:r>
              <w:rPr>
                <w:rFonts w:ascii="Times New Roman" w:eastAsia="Times New Roman" w:hAnsi="Times New Roman" w:cs="Times New Roman"/>
                <w:sz w:val="24"/>
                <w:szCs w:val="24"/>
              </w:rPr>
              <w:t>№10 «</w:t>
            </w:r>
            <w:r w:rsidRPr="00483FC5">
              <w:rPr>
                <w:rFonts w:ascii="Times New Roman" w:eastAsia="Times New Roman" w:hAnsi="Times New Roman" w:cs="Times New Roman"/>
                <w:sz w:val="24"/>
                <w:szCs w:val="24"/>
              </w:rPr>
              <w:t>Тополек»</w:t>
            </w:r>
          </w:p>
          <w:p w:rsidR="00D60BD6" w:rsidRPr="00483FC5" w:rsidRDefault="00D60BD6" w:rsidP="00D60BD6">
            <w:pPr>
              <w:pStyle w:val="aa"/>
              <w:rPr>
                <w:rFonts w:ascii="Times New Roman" w:eastAsia="Times New Roman" w:hAnsi="Times New Roman" w:cs="Times New Roman"/>
                <w:sz w:val="24"/>
                <w:szCs w:val="24"/>
              </w:rPr>
            </w:pPr>
            <w:r w:rsidRPr="00483FC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483FC5">
              <w:rPr>
                <w:rFonts w:ascii="Times New Roman" w:eastAsia="Times New Roman" w:hAnsi="Times New Roman" w:cs="Times New Roman"/>
                <w:sz w:val="24"/>
                <w:szCs w:val="24"/>
              </w:rPr>
              <w:t>Орджоникидзевский</w:t>
            </w:r>
          </w:p>
          <w:p w:rsidR="00D60BD6" w:rsidRPr="00483FC5" w:rsidRDefault="00D60BD6" w:rsidP="00D60BD6">
            <w:pPr>
              <w:pStyle w:val="aa"/>
              <w:rPr>
                <w:rFonts w:ascii="Times New Roman" w:eastAsia="Times New Roman" w:hAnsi="Times New Roman" w:cs="Times New Roman"/>
                <w:sz w:val="24"/>
                <w:szCs w:val="24"/>
              </w:rPr>
            </w:pPr>
            <w:r w:rsidRPr="00483FC5">
              <w:rPr>
                <w:rFonts w:ascii="Times New Roman" w:eastAsia="Times New Roman" w:hAnsi="Times New Roman" w:cs="Times New Roman"/>
                <w:sz w:val="24"/>
                <w:szCs w:val="24"/>
              </w:rPr>
              <w:t xml:space="preserve">Протокол №1 от </w:t>
            </w:r>
            <w:r>
              <w:rPr>
                <w:rFonts w:ascii="Times New Roman" w:eastAsia="Times New Roman" w:hAnsi="Times New Roman" w:cs="Times New Roman"/>
                <w:sz w:val="24"/>
                <w:szCs w:val="24"/>
              </w:rPr>
              <w:t>27</w:t>
            </w:r>
            <w:r w:rsidRPr="00483FC5">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483FC5">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483FC5">
              <w:rPr>
                <w:rFonts w:ascii="Times New Roman" w:eastAsia="Times New Roman" w:hAnsi="Times New Roman" w:cs="Times New Roman"/>
                <w:sz w:val="24"/>
                <w:szCs w:val="24"/>
              </w:rPr>
              <w:t>г.</w:t>
            </w:r>
          </w:p>
        </w:tc>
        <w:tc>
          <w:tcPr>
            <w:tcW w:w="709" w:type="dxa"/>
          </w:tcPr>
          <w:p w:rsidR="00D60BD6" w:rsidRPr="00483FC5" w:rsidRDefault="00D60BD6" w:rsidP="00D60BD6">
            <w:pPr>
              <w:pStyle w:val="aa"/>
              <w:rPr>
                <w:rFonts w:ascii="Times New Roman" w:eastAsia="Times New Roman" w:hAnsi="Times New Roman" w:cs="Times New Roman"/>
                <w:sz w:val="24"/>
                <w:szCs w:val="24"/>
              </w:rPr>
            </w:pPr>
          </w:p>
        </w:tc>
        <w:tc>
          <w:tcPr>
            <w:tcW w:w="5386" w:type="dxa"/>
          </w:tcPr>
          <w:p w:rsidR="00D60BD6" w:rsidRPr="00483FC5" w:rsidRDefault="00D60BD6" w:rsidP="00D60BD6">
            <w:pPr>
              <w:pStyle w:val="aa"/>
              <w:jc w:val="center"/>
              <w:rPr>
                <w:rFonts w:ascii="Times New Roman" w:eastAsia="Times New Roman" w:hAnsi="Times New Roman" w:cs="Times New Roman"/>
                <w:sz w:val="24"/>
                <w:szCs w:val="24"/>
              </w:rPr>
            </w:pPr>
            <w:r w:rsidRPr="00483FC5">
              <w:rPr>
                <w:rFonts w:ascii="Times New Roman" w:eastAsia="Times New Roman" w:hAnsi="Times New Roman" w:cs="Times New Roman"/>
                <w:sz w:val="24"/>
                <w:szCs w:val="24"/>
              </w:rPr>
              <w:t>УТВЕРЖДАЮ</w:t>
            </w:r>
            <w:r w:rsidRPr="00483FC5">
              <w:rPr>
                <w:rFonts w:ascii="Times New Roman" w:eastAsia="Times New Roman" w:hAnsi="Times New Roman" w:cs="Times New Roman"/>
                <w:sz w:val="24"/>
                <w:szCs w:val="24"/>
              </w:rPr>
              <w:br/>
              <w:t>Заведующая</w:t>
            </w:r>
          </w:p>
          <w:p w:rsidR="00D60BD6" w:rsidRPr="00483FC5" w:rsidRDefault="00D60BD6" w:rsidP="00D60BD6">
            <w:pPr>
              <w:pStyle w:val="aa"/>
              <w:jc w:val="center"/>
              <w:rPr>
                <w:rFonts w:ascii="Times New Roman" w:eastAsia="Times New Roman" w:hAnsi="Times New Roman" w:cs="Times New Roman"/>
                <w:sz w:val="24"/>
                <w:szCs w:val="24"/>
              </w:rPr>
            </w:pPr>
            <w:r w:rsidRPr="00483FC5">
              <w:rPr>
                <w:rFonts w:ascii="Times New Roman" w:eastAsia="Times New Roman" w:hAnsi="Times New Roman" w:cs="Times New Roman"/>
                <w:sz w:val="24"/>
                <w:szCs w:val="24"/>
              </w:rPr>
              <w:t>М</w:t>
            </w:r>
            <w:r w:rsidR="0000397F">
              <w:rPr>
                <w:rFonts w:ascii="Times New Roman" w:eastAsia="Times New Roman" w:hAnsi="Times New Roman" w:cs="Times New Roman"/>
                <w:sz w:val="24"/>
                <w:szCs w:val="24"/>
              </w:rPr>
              <w:t>Б</w:t>
            </w:r>
            <w:r w:rsidRPr="00483FC5">
              <w:rPr>
                <w:rFonts w:ascii="Times New Roman" w:eastAsia="Times New Roman" w:hAnsi="Times New Roman" w:cs="Times New Roman"/>
                <w:sz w:val="24"/>
                <w:szCs w:val="24"/>
              </w:rPr>
              <w:t>ДОУ</w:t>
            </w:r>
            <w:r w:rsidR="0000397F">
              <w:rPr>
                <w:rFonts w:ascii="Times New Roman" w:eastAsia="Times New Roman" w:hAnsi="Times New Roman" w:cs="Times New Roman"/>
                <w:sz w:val="24"/>
                <w:szCs w:val="24"/>
              </w:rPr>
              <w:t xml:space="preserve">  КГО</w:t>
            </w:r>
            <w:r w:rsidRPr="00483FC5">
              <w:rPr>
                <w:rFonts w:ascii="Times New Roman" w:eastAsia="Times New Roman" w:hAnsi="Times New Roman" w:cs="Times New Roman"/>
                <w:sz w:val="24"/>
                <w:szCs w:val="24"/>
              </w:rPr>
              <w:t xml:space="preserve"> «Детский сад № 10 «Тополек»</w:t>
            </w:r>
          </w:p>
          <w:p w:rsidR="00D60BD6" w:rsidRPr="00483FC5" w:rsidRDefault="00D60BD6" w:rsidP="00D60BD6">
            <w:pPr>
              <w:pStyle w:val="aa"/>
              <w:jc w:val="center"/>
              <w:rPr>
                <w:rFonts w:ascii="Times New Roman" w:eastAsia="Times New Roman" w:hAnsi="Times New Roman" w:cs="Times New Roman"/>
                <w:sz w:val="24"/>
                <w:szCs w:val="24"/>
              </w:rPr>
            </w:pPr>
            <w:r w:rsidRPr="00483FC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483FC5">
              <w:rPr>
                <w:rFonts w:ascii="Times New Roman" w:eastAsia="Times New Roman" w:hAnsi="Times New Roman" w:cs="Times New Roman"/>
                <w:sz w:val="24"/>
                <w:szCs w:val="24"/>
              </w:rPr>
              <w:t>Орджоникидзевский</w:t>
            </w:r>
          </w:p>
          <w:p w:rsidR="00D60BD6" w:rsidRPr="00483FC5" w:rsidRDefault="00D60BD6" w:rsidP="00D60BD6">
            <w:pPr>
              <w:pStyle w:val="aa"/>
              <w:jc w:val="center"/>
              <w:rPr>
                <w:rFonts w:ascii="Times New Roman" w:eastAsia="Times New Roman" w:hAnsi="Times New Roman" w:cs="Times New Roman"/>
                <w:sz w:val="24"/>
                <w:szCs w:val="24"/>
              </w:rPr>
            </w:pPr>
            <w:r w:rsidRPr="00483FC5">
              <w:rPr>
                <w:rFonts w:ascii="Times New Roman" w:eastAsia="Times New Roman" w:hAnsi="Times New Roman" w:cs="Times New Roman"/>
                <w:iCs/>
                <w:sz w:val="24"/>
                <w:szCs w:val="24"/>
              </w:rPr>
              <w:t>______________  /Хромых Т.В./</w:t>
            </w:r>
          </w:p>
          <w:p w:rsidR="00D60BD6" w:rsidRPr="00483FC5" w:rsidRDefault="00D60BD6" w:rsidP="00D60BD6">
            <w:pPr>
              <w:pStyle w:val="aa"/>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Приказ 31 от 27.08.2021г</w:t>
            </w:r>
            <w:r w:rsidRPr="00483FC5">
              <w:rPr>
                <w:rFonts w:ascii="Times New Roman" w:eastAsia="Times New Roman" w:hAnsi="Times New Roman" w:cs="Times New Roman"/>
                <w:i/>
                <w:sz w:val="24"/>
                <w:szCs w:val="24"/>
              </w:rPr>
              <w:t>.</w:t>
            </w:r>
          </w:p>
        </w:tc>
      </w:tr>
      <w:bookmarkEnd w:id="0"/>
    </w:tbl>
    <w:p w:rsidR="00D60BD6" w:rsidRDefault="00D60BD6">
      <w:pPr>
        <w:rPr>
          <w:sz w:val="28"/>
          <w:szCs w:val="28"/>
        </w:rPr>
      </w:pPr>
    </w:p>
    <w:p w:rsidR="00D60BD6" w:rsidRDefault="00D60BD6">
      <w:pPr>
        <w:rPr>
          <w:sz w:val="28"/>
          <w:szCs w:val="28"/>
        </w:rPr>
      </w:pPr>
    </w:p>
    <w:p w:rsidR="00D60BD6" w:rsidRDefault="00D60BD6">
      <w:pPr>
        <w:rPr>
          <w:sz w:val="28"/>
          <w:szCs w:val="28"/>
        </w:rPr>
      </w:pPr>
    </w:p>
    <w:p w:rsidR="00D60BD6" w:rsidRDefault="00D60BD6">
      <w:pPr>
        <w:rPr>
          <w:sz w:val="28"/>
          <w:szCs w:val="28"/>
        </w:rPr>
      </w:pPr>
    </w:p>
    <w:p w:rsidR="00D60BD6" w:rsidRDefault="00D60BD6">
      <w:pPr>
        <w:rPr>
          <w:sz w:val="28"/>
          <w:szCs w:val="28"/>
        </w:rPr>
      </w:pPr>
    </w:p>
    <w:p w:rsidR="00D60BD6" w:rsidRDefault="00D60BD6">
      <w:pPr>
        <w:rPr>
          <w:sz w:val="28"/>
          <w:szCs w:val="28"/>
        </w:rPr>
      </w:pPr>
    </w:p>
    <w:p w:rsidR="00D60BD6" w:rsidRPr="00D60BD6" w:rsidRDefault="00D60BD6">
      <w:pPr>
        <w:rPr>
          <w:sz w:val="28"/>
          <w:szCs w:val="28"/>
        </w:rPr>
      </w:pPr>
    </w:p>
    <w:p w:rsidR="00D60BD6" w:rsidRDefault="00D60BD6">
      <w:pPr>
        <w:pStyle w:val="10"/>
        <w:keepNext/>
        <w:keepLines/>
        <w:shd w:val="clear" w:color="auto" w:fill="auto"/>
        <w:spacing w:before="1299" w:after="288"/>
        <w:ind w:left="80"/>
        <w:rPr>
          <w:rStyle w:val="11"/>
          <w:b/>
          <w:bCs/>
          <w:sz w:val="40"/>
          <w:szCs w:val="40"/>
        </w:rPr>
      </w:pPr>
      <w:bookmarkStart w:id="1" w:name="bookmark0"/>
      <w:r w:rsidRPr="00D60BD6">
        <w:rPr>
          <w:rStyle w:val="11"/>
          <w:b/>
          <w:bCs/>
          <w:sz w:val="40"/>
          <w:szCs w:val="40"/>
        </w:rPr>
        <w:t xml:space="preserve">ПРАВИЛА </w:t>
      </w:r>
      <w:bookmarkEnd w:id="1"/>
    </w:p>
    <w:p w:rsidR="00D60BD6" w:rsidRDefault="00D60BD6">
      <w:pPr>
        <w:pStyle w:val="40"/>
        <w:shd w:val="clear" w:color="auto" w:fill="auto"/>
        <w:spacing w:after="7613"/>
        <w:ind w:right="40"/>
        <w:rPr>
          <w:sz w:val="40"/>
          <w:szCs w:val="40"/>
        </w:rPr>
      </w:pPr>
      <w:r>
        <w:rPr>
          <w:sz w:val="40"/>
          <w:szCs w:val="40"/>
        </w:rPr>
        <w:t>Предоставления услуг приема заявлений, постановка на учет и зачисление детей</w:t>
      </w:r>
    </w:p>
    <w:p w:rsidR="00D60BD6" w:rsidRPr="00D60BD6" w:rsidRDefault="00D60BD6">
      <w:pPr>
        <w:pStyle w:val="40"/>
        <w:shd w:val="clear" w:color="auto" w:fill="auto"/>
        <w:spacing w:after="7613"/>
        <w:ind w:right="40"/>
        <w:rPr>
          <w:sz w:val="40"/>
          <w:szCs w:val="40"/>
        </w:rPr>
      </w:pPr>
    </w:p>
    <w:p w:rsidR="003721E4" w:rsidRPr="00D60BD6" w:rsidRDefault="00D60BD6">
      <w:pPr>
        <w:pStyle w:val="50"/>
        <w:numPr>
          <w:ilvl w:val="0"/>
          <w:numId w:val="1"/>
        </w:numPr>
        <w:shd w:val="clear" w:color="auto" w:fill="auto"/>
        <w:tabs>
          <w:tab w:val="left" w:pos="4138"/>
        </w:tabs>
        <w:spacing w:before="0" w:after="462" w:line="244" w:lineRule="exact"/>
        <w:ind w:left="3860" w:firstLine="0"/>
        <w:jc w:val="left"/>
        <w:rPr>
          <w:sz w:val="28"/>
          <w:szCs w:val="28"/>
        </w:rPr>
      </w:pPr>
      <w:r w:rsidRPr="00D60BD6">
        <w:rPr>
          <w:sz w:val="28"/>
          <w:szCs w:val="28"/>
        </w:rPr>
        <w:t>Общие положения</w:t>
      </w:r>
    </w:p>
    <w:p w:rsidR="003721E4" w:rsidRPr="00D60BD6" w:rsidRDefault="00D60BD6">
      <w:pPr>
        <w:pStyle w:val="20"/>
        <w:numPr>
          <w:ilvl w:val="0"/>
          <w:numId w:val="2"/>
        </w:numPr>
        <w:shd w:val="clear" w:color="auto" w:fill="auto"/>
        <w:tabs>
          <w:tab w:val="left" w:pos="566"/>
        </w:tabs>
        <w:spacing w:before="0"/>
        <w:ind w:left="300" w:hanging="300"/>
        <w:rPr>
          <w:sz w:val="28"/>
          <w:szCs w:val="28"/>
        </w:rPr>
      </w:pPr>
      <w:r w:rsidRPr="00D60BD6">
        <w:rPr>
          <w:sz w:val="28"/>
          <w:szCs w:val="28"/>
        </w:rPr>
        <w:t xml:space="preserve">Настоящие правила приема, перевода и отчисления воспитанников муниципального бюджетного дошкольного образовательного учреждения </w:t>
      </w:r>
      <w:r>
        <w:rPr>
          <w:sz w:val="28"/>
          <w:szCs w:val="28"/>
        </w:rPr>
        <w:t xml:space="preserve">КГО </w:t>
      </w:r>
      <w:r w:rsidRPr="00D60BD6">
        <w:rPr>
          <w:sz w:val="28"/>
          <w:szCs w:val="28"/>
        </w:rPr>
        <w:t>«</w:t>
      </w:r>
      <w:r>
        <w:rPr>
          <w:sz w:val="28"/>
          <w:szCs w:val="28"/>
        </w:rPr>
        <w:t>Д</w:t>
      </w:r>
      <w:r w:rsidRPr="00D60BD6">
        <w:rPr>
          <w:sz w:val="28"/>
          <w:szCs w:val="28"/>
        </w:rPr>
        <w:t xml:space="preserve">етский сад № </w:t>
      </w:r>
      <w:r>
        <w:rPr>
          <w:sz w:val="28"/>
          <w:szCs w:val="28"/>
        </w:rPr>
        <w:t>10 «Тополек» п.Орджоникимдзевский»</w:t>
      </w:r>
      <w:r w:rsidRPr="00D60BD6">
        <w:rPr>
          <w:sz w:val="28"/>
          <w:szCs w:val="28"/>
        </w:rPr>
        <w:t xml:space="preserve"> разработаны в соответствии с:</w:t>
      </w:r>
    </w:p>
    <w:p w:rsidR="003721E4" w:rsidRPr="00D60BD6" w:rsidRDefault="00D60BD6">
      <w:pPr>
        <w:pStyle w:val="20"/>
        <w:numPr>
          <w:ilvl w:val="0"/>
          <w:numId w:val="3"/>
        </w:numPr>
        <w:shd w:val="clear" w:color="auto" w:fill="auto"/>
        <w:tabs>
          <w:tab w:val="left" w:pos="566"/>
        </w:tabs>
        <w:spacing w:before="0"/>
        <w:ind w:left="580" w:hanging="280"/>
        <w:rPr>
          <w:sz w:val="28"/>
          <w:szCs w:val="28"/>
        </w:rPr>
      </w:pPr>
      <w:r w:rsidRPr="00D60BD6">
        <w:rPr>
          <w:sz w:val="28"/>
          <w:szCs w:val="28"/>
        </w:rPr>
        <w:t>Федеральным законом от 29.12.2012 г. № 273-ФЗ «Об образовании в Российской Федерации»;</w:t>
      </w:r>
    </w:p>
    <w:p w:rsidR="003721E4" w:rsidRPr="00D60BD6" w:rsidRDefault="00D60BD6">
      <w:pPr>
        <w:pStyle w:val="20"/>
        <w:numPr>
          <w:ilvl w:val="0"/>
          <w:numId w:val="3"/>
        </w:numPr>
        <w:shd w:val="clear" w:color="auto" w:fill="auto"/>
        <w:tabs>
          <w:tab w:val="left" w:pos="566"/>
          <w:tab w:val="left" w:pos="5551"/>
        </w:tabs>
        <w:spacing w:before="0"/>
        <w:ind w:left="580" w:hanging="280"/>
        <w:rPr>
          <w:sz w:val="28"/>
          <w:szCs w:val="28"/>
        </w:rPr>
      </w:pPr>
      <w:r w:rsidRPr="00D60BD6">
        <w:rPr>
          <w:sz w:val="28"/>
          <w:szCs w:val="28"/>
        </w:rPr>
        <w:t>приказом Минобрнауки Российской</w:t>
      </w:r>
      <w:r w:rsidRPr="00D60BD6">
        <w:rPr>
          <w:sz w:val="28"/>
          <w:szCs w:val="28"/>
        </w:rPr>
        <w:tab/>
        <w:t>Федерации от 30.08.2013 г. №</w:t>
      </w:r>
    </w:p>
    <w:p w:rsidR="003721E4" w:rsidRPr="00D60BD6" w:rsidRDefault="00D60BD6">
      <w:pPr>
        <w:pStyle w:val="20"/>
        <w:shd w:val="clear" w:color="auto" w:fill="auto"/>
        <w:spacing w:before="0"/>
        <w:ind w:left="580" w:firstLine="0"/>
        <w:jc w:val="left"/>
        <w:rPr>
          <w:sz w:val="28"/>
          <w:szCs w:val="28"/>
        </w:rPr>
      </w:pPr>
      <w:r w:rsidRPr="00D60BD6">
        <w:rPr>
          <w:sz w:val="28"/>
          <w:szCs w:val="28"/>
        </w:rPr>
        <w:t>1014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дошкольного образования»;</w:t>
      </w:r>
    </w:p>
    <w:p w:rsidR="003721E4" w:rsidRPr="00D60BD6" w:rsidRDefault="00D60BD6">
      <w:pPr>
        <w:pStyle w:val="20"/>
        <w:numPr>
          <w:ilvl w:val="0"/>
          <w:numId w:val="3"/>
        </w:numPr>
        <w:shd w:val="clear" w:color="auto" w:fill="auto"/>
        <w:tabs>
          <w:tab w:val="left" w:pos="506"/>
        </w:tabs>
        <w:spacing w:before="0"/>
        <w:ind w:left="580" w:hanging="280"/>
        <w:rPr>
          <w:sz w:val="28"/>
          <w:szCs w:val="28"/>
        </w:rPr>
      </w:pPr>
      <w:r w:rsidRPr="00D60BD6">
        <w:rPr>
          <w:sz w:val="28"/>
          <w:szCs w:val="28"/>
        </w:rPr>
        <w:t>приказом Минобрнауки Российской Федерации от 08.04.2014 г.</w:t>
      </w:r>
    </w:p>
    <w:p w:rsidR="003721E4" w:rsidRPr="00D60BD6" w:rsidRDefault="00D60BD6">
      <w:pPr>
        <w:pStyle w:val="20"/>
        <w:shd w:val="clear" w:color="auto" w:fill="auto"/>
        <w:spacing w:before="0"/>
        <w:ind w:left="580" w:hanging="100"/>
        <w:jc w:val="left"/>
        <w:rPr>
          <w:sz w:val="28"/>
          <w:szCs w:val="28"/>
        </w:rPr>
      </w:pPr>
      <w:r w:rsidRPr="00D60BD6">
        <w:rPr>
          <w:sz w:val="28"/>
          <w:szCs w:val="28"/>
        </w:rPr>
        <w:t>№ 293 «Об утверждении порядка приема на обучение по образовательным программам дошкольного образования»;</w:t>
      </w:r>
    </w:p>
    <w:p w:rsidR="003721E4" w:rsidRPr="00D60BD6" w:rsidRDefault="00D60BD6">
      <w:pPr>
        <w:pStyle w:val="20"/>
        <w:numPr>
          <w:ilvl w:val="0"/>
          <w:numId w:val="3"/>
        </w:numPr>
        <w:shd w:val="clear" w:color="auto" w:fill="auto"/>
        <w:tabs>
          <w:tab w:val="left" w:pos="506"/>
        </w:tabs>
        <w:spacing w:before="0"/>
        <w:ind w:left="580" w:hanging="280"/>
        <w:rPr>
          <w:sz w:val="28"/>
          <w:szCs w:val="28"/>
        </w:rPr>
      </w:pPr>
      <w:r w:rsidRPr="00D60BD6">
        <w:rPr>
          <w:sz w:val="28"/>
          <w:szCs w:val="28"/>
        </w:rPr>
        <w:t>приказом Минобрнауки Российской Федерации от 28.12.2015 г. № 1527 «Об утверждении</w:t>
      </w:r>
    </w:p>
    <w:p w:rsidR="003721E4" w:rsidRPr="00D60BD6" w:rsidRDefault="00D60BD6">
      <w:pPr>
        <w:pStyle w:val="20"/>
        <w:shd w:val="clear" w:color="auto" w:fill="auto"/>
        <w:spacing w:before="0"/>
        <w:ind w:left="580" w:firstLine="0"/>
        <w:rPr>
          <w:sz w:val="28"/>
          <w:szCs w:val="28"/>
        </w:rPr>
      </w:pPr>
      <w:r w:rsidRPr="00D60BD6">
        <w:rPr>
          <w:sz w:val="28"/>
          <w:szCs w:val="28"/>
        </w:rPr>
        <w:t>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721E4" w:rsidRPr="00D60BD6" w:rsidRDefault="00D60BD6">
      <w:pPr>
        <w:pStyle w:val="20"/>
        <w:numPr>
          <w:ilvl w:val="0"/>
          <w:numId w:val="3"/>
        </w:numPr>
        <w:shd w:val="clear" w:color="auto" w:fill="auto"/>
        <w:tabs>
          <w:tab w:val="left" w:pos="566"/>
        </w:tabs>
        <w:spacing w:before="0"/>
        <w:ind w:left="580" w:hanging="280"/>
        <w:rPr>
          <w:sz w:val="28"/>
          <w:szCs w:val="28"/>
        </w:rPr>
      </w:pPr>
      <w:r w:rsidRPr="00D60BD6">
        <w:rPr>
          <w:sz w:val="28"/>
          <w:szCs w:val="28"/>
        </w:rPr>
        <w:t xml:space="preserve">Федеральным законом от 27.07.2010 г. № 210-ФЗ «Об организации </w:t>
      </w:r>
      <w:r w:rsidRPr="00D60BD6">
        <w:rPr>
          <w:sz w:val="28"/>
          <w:szCs w:val="28"/>
        </w:rPr>
        <w:lastRenderedPageBreak/>
        <w:t>предоставления государственных и муниципальных услуг»;</w:t>
      </w:r>
    </w:p>
    <w:p w:rsidR="003721E4" w:rsidRPr="00D60BD6" w:rsidRDefault="00D60BD6">
      <w:pPr>
        <w:pStyle w:val="20"/>
        <w:numPr>
          <w:ilvl w:val="0"/>
          <w:numId w:val="3"/>
        </w:numPr>
        <w:shd w:val="clear" w:color="auto" w:fill="auto"/>
        <w:tabs>
          <w:tab w:val="left" w:pos="506"/>
        </w:tabs>
        <w:spacing w:before="0"/>
        <w:ind w:left="580" w:hanging="280"/>
        <w:rPr>
          <w:sz w:val="28"/>
          <w:szCs w:val="28"/>
        </w:rPr>
      </w:pPr>
      <w:r w:rsidRPr="00D60BD6">
        <w:rPr>
          <w:sz w:val="28"/>
          <w:szCs w:val="28"/>
        </w:rPr>
        <w:t>Федеральным законом от 27.07.2006 г. № 152-ФЗ «О персональных данных»</w:t>
      </w:r>
    </w:p>
    <w:p w:rsidR="003721E4" w:rsidRPr="00D60BD6" w:rsidRDefault="00D60BD6" w:rsidP="00D60BD6">
      <w:pPr>
        <w:pStyle w:val="20"/>
        <w:numPr>
          <w:ilvl w:val="0"/>
          <w:numId w:val="3"/>
        </w:numPr>
        <w:shd w:val="clear" w:color="auto" w:fill="auto"/>
        <w:tabs>
          <w:tab w:val="left" w:pos="566"/>
        </w:tabs>
        <w:spacing w:before="0"/>
        <w:ind w:left="580" w:hanging="280"/>
        <w:rPr>
          <w:sz w:val="28"/>
          <w:szCs w:val="28"/>
        </w:rPr>
      </w:pPr>
      <w:r w:rsidRPr="00D60BD6">
        <w:rPr>
          <w:sz w:val="28"/>
          <w:szCs w:val="28"/>
        </w:rPr>
        <w:t xml:space="preserve">СанПиН </w:t>
      </w:r>
      <w:r>
        <w:rPr>
          <w:sz w:val="28"/>
          <w:szCs w:val="28"/>
        </w:rPr>
        <w:t>2020;</w:t>
      </w:r>
    </w:p>
    <w:p w:rsidR="003721E4" w:rsidRPr="00D60BD6" w:rsidRDefault="00D60BD6">
      <w:pPr>
        <w:pStyle w:val="20"/>
        <w:numPr>
          <w:ilvl w:val="0"/>
          <w:numId w:val="3"/>
        </w:numPr>
        <w:shd w:val="clear" w:color="auto" w:fill="auto"/>
        <w:tabs>
          <w:tab w:val="left" w:pos="506"/>
        </w:tabs>
        <w:spacing w:before="0"/>
        <w:ind w:left="580" w:hanging="280"/>
        <w:rPr>
          <w:sz w:val="28"/>
          <w:szCs w:val="28"/>
        </w:rPr>
      </w:pPr>
      <w:r w:rsidRPr="00D60BD6">
        <w:rPr>
          <w:sz w:val="28"/>
          <w:szCs w:val="28"/>
        </w:rPr>
        <w:t>Уставом учреждения.</w:t>
      </w:r>
    </w:p>
    <w:p w:rsidR="003721E4" w:rsidRPr="00D60BD6" w:rsidRDefault="00D60BD6">
      <w:pPr>
        <w:pStyle w:val="20"/>
        <w:numPr>
          <w:ilvl w:val="0"/>
          <w:numId w:val="2"/>
        </w:numPr>
        <w:shd w:val="clear" w:color="auto" w:fill="auto"/>
        <w:tabs>
          <w:tab w:val="left" w:pos="451"/>
        </w:tabs>
        <w:spacing w:before="0"/>
        <w:ind w:left="300" w:hanging="300"/>
        <w:rPr>
          <w:sz w:val="28"/>
          <w:szCs w:val="28"/>
        </w:rPr>
      </w:pPr>
      <w:r w:rsidRPr="00D60BD6">
        <w:rPr>
          <w:sz w:val="28"/>
          <w:szCs w:val="28"/>
        </w:rPr>
        <w:t>Настоящие правила определяют порядок приема, перевода и отчисления воспитанников муниципального бюджетного дошколь</w:t>
      </w:r>
      <w:r>
        <w:rPr>
          <w:sz w:val="28"/>
          <w:szCs w:val="28"/>
        </w:rPr>
        <w:t xml:space="preserve">ного образовательного учреждения КГГО </w:t>
      </w:r>
      <w:r w:rsidRPr="00D60BD6">
        <w:rPr>
          <w:sz w:val="28"/>
          <w:szCs w:val="28"/>
        </w:rPr>
        <w:t xml:space="preserve"> «Детский сад № </w:t>
      </w:r>
      <w:r>
        <w:rPr>
          <w:sz w:val="28"/>
          <w:szCs w:val="28"/>
        </w:rPr>
        <w:t>10 «Тополек</w:t>
      </w:r>
      <w:r w:rsidRPr="00D60BD6">
        <w:rPr>
          <w:sz w:val="28"/>
          <w:szCs w:val="28"/>
        </w:rPr>
        <w:t>»</w:t>
      </w:r>
      <w:r>
        <w:rPr>
          <w:sz w:val="28"/>
          <w:szCs w:val="28"/>
        </w:rPr>
        <w:t xml:space="preserve"> п.Орджоникидзевский</w:t>
      </w:r>
      <w:r w:rsidRPr="00D60BD6">
        <w:rPr>
          <w:sz w:val="28"/>
          <w:szCs w:val="28"/>
        </w:rPr>
        <w:t xml:space="preserve"> (далее - ДОУ), осуществляющее образовательную деятельность по образовательным программам дошкольного образования.</w:t>
      </w:r>
    </w:p>
    <w:p w:rsidR="003721E4" w:rsidRPr="00D60BD6" w:rsidRDefault="00D60BD6">
      <w:pPr>
        <w:pStyle w:val="20"/>
        <w:numPr>
          <w:ilvl w:val="0"/>
          <w:numId w:val="2"/>
        </w:numPr>
        <w:shd w:val="clear" w:color="auto" w:fill="auto"/>
        <w:tabs>
          <w:tab w:val="left" w:pos="451"/>
        </w:tabs>
        <w:spacing w:before="0"/>
        <w:ind w:left="300" w:hanging="300"/>
        <w:rPr>
          <w:sz w:val="28"/>
          <w:szCs w:val="28"/>
        </w:rPr>
      </w:pPr>
      <w:r w:rsidRPr="00D60BD6">
        <w:rPr>
          <w:sz w:val="28"/>
          <w:szCs w:val="28"/>
        </w:rPr>
        <w:t>Правила обеспечивают прием в ДОУ всех граждан, имеющих право на получение дошкольного образования.</w:t>
      </w:r>
    </w:p>
    <w:p w:rsidR="003721E4" w:rsidRPr="00D60BD6" w:rsidRDefault="00D60BD6">
      <w:pPr>
        <w:pStyle w:val="20"/>
        <w:numPr>
          <w:ilvl w:val="0"/>
          <w:numId w:val="2"/>
        </w:numPr>
        <w:shd w:val="clear" w:color="auto" w:fill="auto"/>
        <w:tabs>
          <w:tab w:val="left" w:pos="451"/>
        </w:tabs>
        <w:spacing w:before="0"/>
        <w:ind w:left="300" w:hanging="300"/>
        <w:rPr>
          <w:sz w:val="28"/>
          <w:szCs w:val="28"/>
        </w:rPr>
      </w:pPr>
      <w:r w:rsidRPr="00D60BD6">
        <w:rPr>
          <w:sz w:val="28"/>
          <w:szCs w:val="28"/>
        </w:rPr>
        <w:t xml:space="preserve">Правила обеспечивают также прием в ДОУ граждан, имеющих право на получение дошкольного образования и проживающих на территории, за которой закреплено ДОУ </w:t>
      </w:r>
      <w:r w:rsidRPr="00D60BD6">
        <w:rPr>
          <w:rStyle w:val="2115pt"/>
          <w:sz w:val="28"/>
          <w:szCs w:val="28"/>
        </w:rPr>
        <w:t>(приложение № 1 к Правилам)</w:t>
      </w:r>
      <w:r w:rsidRPr="00D60BD6">
        <w:rPr>
          <w:sz w:val="28"/>
          <w:szCs w:val="28"/>
        </w:rPr>
        <w:t xml:space="preserve"> (далее - закрепленная территория), право на внеочередное и первоочередное получение мест детям в ДОУ предоставляется в соответствии с действующим законодательством Российской Федерации.</w:t>
      </w:r>
    </w:p>
    <w:p w:rsidR="003721E4" w:rsidRPr="00D60BD6" w:rsidRDefault="00D60BD6">
      <w:pPr>
        <w:pStyle w:val="20"/>
        <w:numPr>
          <w:ilvl w:val="0"/>
          <w:numId w:val="2"/>
        </w:numPr>
        <w:shd w:val="clear" w:color="auto" w:fill="auto"/>
        <w:tabs>
          <w:tab w:val="left" w:pos="451"/>
        </w:tabs>
        <w:spacing w:before="0"/>
        <w:ind w:left="300" w:hanging="300"/>
        <w:rPr>
          <w:sz w:val="28"/>
          <w:szCs w:val="28"/>
        </w:rPr>
      </w:pPr>
      <w:r w:rsidRPr="00D60BD6">
        <w:rPr>
          <w:sz w:val="28"/>
          <w:szCs w:val="28"/>
        </w:rPr>
        <w:t>Правила устанавливают порядок взаимодействия между ДОУ, должностными лицами ДОУ и заявителями при предоставлении услуги.</w:t>
      </w:r>
    </w:p>
    <w:p w:rsidR="003721E4" w:rsidRPr="00D60BD6" w:rsidRDefault="00D60BD6">
      <w:pPr>
        <w:pStyle w:val="20"/>
        <w:numPr>
          <w:ilvl w:val="0"/>
          <w:numId w:val="2"/>
        </w:numPr>
        <w:shd w:val="clear" w:color="auto" w:fill="auto"/>
        <w:tabs>
          <w:tab w:val="left" w:pos="471"/>
        </w:tabs>
        <w:spacing w:before="0" w:after="398"/>
        <w:ind w:left="320" w:right="180" w:hanging="320"/>
        <w:rPr>
          <w:sz w:val="28"/>
          <w:szCs w:val="28"/>
        </w:rPr>
      </w:pPr>
      <w:r w:rsidRPr="00D60BD6">
        <w:rPr>
          <w:sz w:val="28"/>
          <w:szCs w:val="28"/>
        </w:rPr>
        <w:t>Зачисление в ДОУ является муниципальной услугой. Деятельность ДОУ по постановке на учет, приеме (зачислении) в ДОУ, переводе и отчислении воспитанников контролируется Комитетом образования и науки администрации г. Новокузнецка (далее - КОиН), районными отделами образования КОиН (далее РОО), а также иные уполномоченные органы и должностные лица в соответствии с законодательными и (или) иными нормативными правовыми актами Российской Федерации.</w:t>
      </w:r>
    </w:p>
    <w:p w:rsidR="003721E4" w:rsidRPr="00D60BD6" w:rsidRDefault="00D60BD6">
      <w:pPr>
        <w:pStyle w:val="50"/>
        <w:numPr>
          <w:ilvl w:val="0"/>
          <w:numId w:val="4"/>
        </w:numPr>
        <w:shd w:val="clear" w:color="auto" w:fill="auto"/>
        <w:tabs>
          <w:tab w:val="left" w:pos="309"/>
        </w:tabs>
        <w:spacing w:before="0" w:line="244" w:lineRule="exact"/>
        <w:ind w:left="320" w:hanging="320"/>
        <w:jc w:val="both"/>
        <w:rPr>
          <w:sz w:val="28"/>
          <w:szCs w:val="28"/>
        </w:rPr>
      </w:pPr>
      <w:r w:rsidRPr="00D60BD6">
        <w:rPr>
          <w:sz w:val="28"/>
          <w:szCs w:val="28"/>
        </w:rPr>
        <w:t>Правила приема заявлений, постановка на учет детей, нуждающихся в предоставлении</w:t>
      </w:r>
    </w:p>
    <w:p w:rsidR="003721E4" w:rsidRPr="00D60BD6" w:rsidRDefault="00D60BD6">
      <w:pPr>
        <w:pStyle w:val="50"/>
        <w:shd w:val="clear" w:color="auto" w:fill="auto"/>
        <w:spacing w:before="0" w:after="282" w:line="244" w:lineRule="exact"/>
        <w:ind w:right="280" w:firstLine="0"/>
        <w:rPr>
          <w:sz w:val="28"/>
          <w:szCs w:val="28"/>
        </w:rPr>
      </w:pPr>
      <w:r w:rsidRPr="00D60BD6">
        <w:rPr>
          <w:sz w:val="28"/>
          <w:szCs w:val="28"/>
        </w:rPr>
        <w:t>места в ДОУ.</w:t>
      </w:r>
    </w:p>
    <w:p w:rsidR="003721E4" w:rsidRPr="00D60BD6" w:rsidRDefault="00D60BD6">
      <w:pPr>
        <w:pStyle w:val="20"/>
        <w:numPr>
          <w:ilvl w:val="1"/>
          <w:numId w:val="4"/>
        </w:numPr>
        <w:shd w:val="clear" w:color="auto" w:fill="auto"/>
        <w:tabs>
          <w:tab w:val="left" w:pos="477"/>
        </w:tabs>
        <w:spacing w:before="0"/>
        <w:ind w:left="320" w:hanging="320"/>
        <w:rPr>
          <w:sz w:val="28"/>
          <w:szCs w:val="28"/>
        </w:rPr>
      </w:pPr>
      <w:r w:rsidRPr="00D60BD6">
        <w:rPr>
          <w:sz w:val="28"/>
          <w:szCs w:val="28"/>
        </w:rPr>
        <w:t>Родители, (законные представители) имеют право выбора ДОУ.</w:t>
      </w:r>
    </w:p>
    <w:p w:rsidR="003721E4" w:rsidRPr="00D60BD6" w:rsidRDefault="00D60BD6">
      <w:pPr>
        <w:pStyle w:val="20"/>
        <w:numPr>
          <w:ilvl w:val="1"/>
          <w:numId w:val="4"/>
        </w:numPr>
        <w:shd w:val="clear" w:color="auto" w:fill="auto"/>
        <w:tabs>
          <w:tab w:val="left" w:pos="477"/>
        </w:tabs>
        <w:spacing w:before="0"/>
        <w:ind w:left="320" w:hanging="320"/>
        <w:rPr>
          <w:sz w:val="28"/>
          <w:szCs w:val="28"/>
        </w:rPr>
      </w:pPr>
      <w:r w:rsidRPr="00D60BD6">
        <w:rPr>
          <w:sz w:val="28"/>
          <w:szCs w:val="28"/>
        </w:rPr>
        <w:t>Прием воспитанников в ДОУ осуществляется в порядке очередности. Очередность устанавливается автоматически электронной базой АИС «ДОУ» в соответствии с календарной последовательностью подачи документов в рамках оказания муниципальной услуги (в ред. Постановления администрации г. Новокузнецка от 28.02.2013 г. № 29)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w:t>
      </w:r>
    </w:p>
    <w:p w:rsidR="003721E4" w:rsidRPr="00D60BD6" w:rsidRDefault="00D60BD6">
      <w:pPr>
        <w:pStyle w:val="20"/>
        <w:numPr>
          <w:ilvl w:val="1"/>
          <w:numId w:val="4"/>
        </w:numPr>
        <w:shd w:val="clear" w:color="auto" w:fill="auto"/>
        <w:tabs>
          <w:tab w:val="left" w:pos="477"/>
        </w:tabs>
        <w:spacing w:before="0"/>
        <w:ind w:left="320" w:hanging="320"/>
        <w:rPr>
          <w:sz w:val="28"/>
          <w:szCs w:val="28"/>
        </w:rPr>
      </w:pPr>
      <w:r w:rsidRPr="00D60BD6">
        <w:rPr>
          <w:sz w:val="28"/>
          <w:szCs w:val="28"/>
        </w:rPr>
        <w:t>Регистрация воспитанников в базе данных АИС «ДОУ» осуществляется заведующей ДОУ на основании заявления родителя (законного представителя) в порядке, определенном настоящими Правилами и Административным регламентом. Необходимым условием такой регистрации является согласие гражданина на обработку персональных данных в целях предоставления вышеуказанной муниципальной услуги в соответствии с требованиями Федерального закона от 27.07.2006 г. № 152-ФЗ «О персональных данных».</w:t>
      </w:r>
    </w:p>
    <w:p w:rsidR="003721E4" w:rsidRPr="00D60BD6" w:rsidRDefault="00D60BD6">
      <w:pPr>
        <w:pStyle w:val="20"/>
        <w:numPr>
          <w:ilvl w:val="1"/>
          <w:numId w:val="4"/>
        </w:numPr>
        <w:shd w:val="clear" w:color="auto" w:fill="auto"/>
        <w:tabs>
          <w:tab w:val="left" w:pos="477"/>
        </w:tabs>
        <w:spacing w:before="0"/>
        <w:ind w:left="320" w:hanging="320"/>
        <w:rPr>
          <w:sz w:val="28"/>
          <w:szCs w:val="28"/>
        </w:rPr>
      </w:pPr>
      <w:r w:rsidRPr="00D60BD6">
        <w:rPr>
          <w:sz w:val="28"/>
          <w:szCs w:val="28"/>
        </w:rPr>
        <w:t xml:space="preserve">Необходимые документы, предъявляемые заявителем для приема заявления и </w:t>
      </w:r>
      <w:r w:rsidRPr="00D60BD6">
        <w:rPr>
          <w:sz w:val="28"/>
          <w:szCs w:val="28"/>
        </w:rPr>
        <w:lastRenderedPageBreak/>
        <w:t>постановки детей на учет:</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заявление о постановке ребенка на учет для зачисления в Учреждение (в соответствии с</w:t>
      </w:r>
    </w:p>
    <w:p w:rsidR="003721E4" w:rsidRPr="00D60BD6" w:rsidRDefault="00D60BD6">
      <w:pPr>
        <w:pStyle w:val="20"/>
        <w:shd w:val="clear" w:color="auto" w:fill="auto"/>
        <w:spacing w:before="0"/>
        <w:ind w:left="600" w:firstLine="0"/>
        <w:rPr>
          <w:sz w:val="28"/>
          <w:szCs w:val="28"/>
        </w:rPr>
      </w:pPr>
      <w:r w:rsidRPr="00D60BD6">
        <w:rPr>
          <w:rStyle w:val="2115pt"/>
          <w:sz w:val="28"/>
          <w:szCs w:val="28"/>
        </w:rPr>
        <w:t>приложением № 2 к</w:t>
      </w:r>
      <w:r w:rsidRPr="00D60BD6">
        <w:rPr>
          <w:sz w:val="28"/>
          <w:szCs w:val="28"/>
        </w:rPr>
        <w:t xml:space="preserve"> Правилам) родителя (законного представителя) в бумажной или электронной форме (далее - заявление);</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документ, удостоверяющий личность родителя (законного представителя), подавшего заявление - оригинал и копия в 1 (одном) экземпляре.</w:t>
      </w:r>
    </w:p>
    <w:p w:rsidR="003721E4" w:rsidRPr="00D60BD6" w:rsidRDefault="00D60BD6">
      <w:pPr>
        <w:pStyle w:val="20"/>
        <w:shd w:val="clear" w:color="auto" w:fill="auto"/>
        <w:tabs>
          <w:tab w:val="left" w:pos="1997"/>
          <w:tab w:val="left" w:pos="7488"/>
        </w:tabs>
        <w:spacing w:before="0"/>
        <w:ind w:left="600" w:firstLine="140"/>
        <w:rPr>
          <w:sz w:val="28"/>
          <w:szCs w:val="28"/>
        </w:rPr>
      </w:pPr>
      <w:r w:rsidRPr="00D60BD6">
        <w:rPr>
          <w:sz w:val="28"/>
          <w:szCs w:val="28"/>
        </w:rPr>
        <w:t>Для удостоверения личности гражданин Российской Федерации предъявляет оригинал документа, удостоверяющего личность родителя (законного представителя), иностранный гражданин</w:t>
      </w:r>
      <w:r w:rsidRPr="00D60BD6">
        <w:rPr>
          <w:sz w:val="28"/>
          <w:szCs w:val="28"/>
        </w:rPr>
        <w:tab/>
        <w:t>либо лицо без гражданства предъявляет</w:t>
      </w:r>
      <w:r w:rsidRPr="00D60BD6">
        <w:rPr>
          <w:sz w:val="28"/>
          <w:szCs w:val="28"/>
        </w:rPr>
        <w:tab/>
        <w:t>оригинал документа,</w:t>
      </w:r>
    </w:p>
    <w:p w:rsidR="003721E4" w:rsidRPr="00D60BD6" w:rsidRDefault="00D60BD6">
      <w:pPr>
        <w:pStyle w:val="20"/>
        <w:shd w:val="clear" w:color="auto" w:fill="auto"/>
        <w:spacing w:before="0"/>
        <w:ind w:left="600" w:firstLine="0"/>
        <w:rPr>
          <w:sz w:val="28"/>
          <w:szCs w:val="28"/>
        </w:rPr>
      </w:pPr>
      <w:r w:rsidRPr="00D60BD6">
        <w:rPr>
          <w:sz w:val="28"/>
          <w:szCs w:val="28"/>
        </w:rPr>
        <w:t>удостоверяющего личность, в соответствии со статьей 10 Федерального закона от 25.07.2002 г. № 115-ФЗ «О правовом положении иностранных граждан в Российской Федерации»;</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свидетельство о рождении ребенка или документ, подтверждающий родство заявителя или</w:t>
      </w:r>
    </w:p>
    <w:p w:rsidR="003721E4" w:rsidRPr="00D60BD6" w:rsidRDefault="00D60BD6">
      <w:pPr>
        <w:pStyle w:val="20"/>
        <w:shd w:val="clear" w:color="auto" w:fill="auto"/>
        <w:spacing w:before="0"/>
        <w:ind w:left="600" w:firstLine="0"/>
        <w:rPr>
          <w:sz w:val="28"/>
          <w:szCs w:val="28"/>
        </w:rPr>
      </w:pPr>
      <w:r w:rsidRPr="00D60BD6">
        <w:rPr>
          <w:sz w:val="28"/>
          <w:szCs w:val="28"/>
        </w:rPr>
        <w:t>законность представления прав ребенка (предоставляется в случае, если ребенок проживает на закрепленной за ДОУ территории, и непредставления свидетельства о рождении ребенка), оригинал и копия в 1 (одном) экземпляре.</w:t>
      </w:r>
    </w:p>
    <w:p w:rsidR="003721E4" w:rsidRPr="00D60BD6" w:rsidRDefault="00D60BD6">
      <w:pPr>
        <w:pStyle w:val="20"/>
        <w:numPr>
          <w:ilvl w:val="1"/>
          <w:numId w:val="4"/>
        </w:numPr>
        <w:shd w:val="clear" w:color="auto" w:fill="auto"/>
        <w:tabs>
          <w:tab w:val="left" w:pos="482"/>
        </w:tabs>
        <w:spacing w:before="0"/>
        <w:ind w:left="320" w:hanging="320"/>
        <w:rPr>
          <w:sz w:val="28"/>
          <w:szCs w:val="28"/>
        </w:rPr>
      </w:pPr>
      <w:r w:rsidRPr="00D60BD6">
        <w:rPr>
          <w:sz w:val="28"/>
          <w:szCs w:val="28"/>
        </w:rPr>
        <w:t>Заявление должно содержать следующую информацию:</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наименование ДОУ, в которое обращается заявитель;</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фамилия, имя и отчество (последнее - при наличии) заявителя;</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паспортные данные заявителя: серия, номер паспорта, дата выдачи, выдавший орган;</w:t>
      </w:r>
    </w:p>
    <w:p w:rsidR="003721E4" w:rsidRPr="00D60BD6" w:rsidRDefault="00D60BD6">
      <w:pPr>
        <w:pStyle w:val="20"/>
        <w:numPr>
          <w:ilvl w:val="0"/>
          <w:numId w:val="3"/>
        </w:numPr>
        <w:shd w:val="clear" w:color="auto" w:fill="auto"/>
        <w:tabs>
          <w:tab w:val="left" w:pos="528"/>
        </w:tabs>
        <w:spacing w:before="0"/>
        <w:ind w:left="600" w:hanging="280"/>
        <w:jc w:val="left"/>
        <w:rPr>
          <w:sz w:val="28"/>
          <w:szCs w:val="28"/>
        </w:rPr>
      </w:pPr>
      <w:r w:rsidRPr="00D60BD6">
        <w:rPr>
          <w:sz w:val="28"/>
          <w:szCs w:val="28"/>
        </w:rPr>
        <w:t>страховой номер индивидуального лицевого счета (СНИЛС) заявителя - для получения</w:t>
      </w:r>
    </w:p>
    <w:p w:rsidR="003721E4" w:rsidRPr="00D60BD6" w:rsidRDefault="00D60BD6">
      <w:pPr>
        <w:pStyle w:val="20"/>
        <w:shd w:val="clear" w:color="auto" w:fill="auto"/>
        <w:spacing w:before="0"/>
        <w:ind w:left="600" w:firstLine="0"/>
        <w:rPr>
          <w:sz w:val="28"/>
          <w:szCs w:val="28"/>
        </w:rPr>
      </w:pPr>
      <w:r w:rsidRPr="00D60BD6">
        <w:rPr>
          <w:sz w:val="28"/>
          <w:szCs w:val="28"/>
        </w:rPr>
        <w:t>сведений из федеральной государственной информационной системы «Единый портал государственных и муниципальных услуг (функций)»;</w:t>
      </w:r>
    </w:p>
    <w:p w:rsidR="003721E4" w:rsidRPr="00D60BD6" w:rsidRDefault="00D60BD6">
      <w:pPr>
        <w:pStyle w:val="20"/>
        <w:numPr>
          <w:ilvl w:val="0"/>
          <w:numId w:val="3"/>
        </w:numPr>
        <w:shd w:val="clear" w:color="auto" w:fill="auto"/>
        <w:tabs>
          <w:tab w:val="left" w:pos="548"/>
        </w:tabs>
        <w:spacing w:before="0"/>
        <w:ind w:left="320" w:firstLine="0"/>
        <w:rPr>
          <w:sz w:val="28"/>
          <w:szCs w:val="28"/>
        </w:rPr>
      </w:pPr>
      <w:r w:rsidRPr="00D60BD6">
        <w:rPr>
          <w:sz w:val="28"/>
          <w:szCs w:val="28"/>
        </w:rPr>
        <w:t>письменное согласие заявителя на обработку его персональных данных - в соответствии с</w:t>
      </w:r>
    </w:p>
    <w:p w:rsidR="003721E4" w:rsidRPr="00D60BD6" w:rsidRDefault="00D60BD6">
      <w:pPr>
        <w:pStyle w:val="20"/>
        <w:shd w:val="clear" w:color="auto" w:fill="auto"/>
        <w:spacing w:before="0"/>
        <w:ind w:left="600" w:firstLine="0"/>
        <w:rPr>
          <w:sz w:val="28"/>
          <w:szCs w:val="28"/>
        </w:rPr>
      </w:pPr>
      <w:r w:rsidRPr="00D60BD6">
        <w:rPr>
          <w:sz w:val="28"/>
          <w:szCs w:val="28"/>
        </w:rPr>
        <w:t>требованиями Федерального закона Российской Федерации от 27.07.2006 № 152-ФЗ «О персональных данных»;</w:t>
      </w:r>
    </w:p>
    <w:p w:rsidR="003721E4" w:rsidRPr="00D60BD6" w:rsidRDefault="00D60BD6">
      <w:pPr>
        <w:pStyle w:val="20"/>
        <w:numPr>
          <w:ilvl w:val="0"/>
          <w:numId w:val="3"/>
        </w:numPr>
        <w:shd w:val="clear" w:color="auto" w:fill="auto"/>
        <w:tabs>
          <w:tab w:val="left" w:pos="548"/>
        </w:tabs>
        <w:spacing w:before="0"/>
        <w:ind w:left="320" w:firstLine="0"/>
        <w:rPr>
          <w:sz w:val="28"/>
          <w:szCs w:val="28"/>
        </w:rPr>
      </w:pPr>
      <w:r w:rsidRPr="00D60BD6">
        <w:rPr>
          <w:sz w:val="28"/>
          <w:szCs w:val="28"/>
        </w:rPr>
        <w:t>почтовый адрес, адрес электронной почты, по которому должен быть направлен ответ - для</w:t>
      </w:r>
    </w:p>
    <w:p w:rsidR="003721E4" w:rsidRPr="00D60BD6" w:rsidRDefault="00D60BD6">
      <w:pPr>
        <w:pStyle w:val="20"/>
        <w:shd w:val="clear" w:color="auto" w:fill="auto"/>
        <w:spacing w:before="0"/>
        <w:ind w:left="320" w:firstLine="280"/>
        <w:rPr>
          <w:sz w:val="28"/>
          <w:szCs w:val="28"/>
        </w:rPr>
      </w:pPr>
      <w:r w:rsidRPr="00D60BD6">
        <w:rPr>
          <w:sz w:val="28"/>
          <w:szCs w:val="28"/>
        </w:rPr>
        <w:t>отправки уведомления о появлении свободного места и о зачислении ребенка;</w:t>
      </w:r>
    </w:p>
    <w:p w:rsidR="003721E4" w:rsidRPr="00D60BD6" w:rsidRDefault="00D60BD6">
      <w:pPr>
        <w:pStyle w:val="20"/>
        <w:numPr>
          <w:ilvl w:val="0"/>
          <w:numId w:val="3"/>
        </w:numPr>
        <w:shd w:val="clear" w:color="auto" w:fill="auto"/>
        <w:tabs>
          <w:tab w:val="left" w:pos="548"/>
        </w:tabs>
        <w:spacing w:before="0"/>
        <w:ind w:left="320" w:firstLine="0"/>
        <w:rPr>
          <w:sz w:val="28"/>
          <w:szCs w:val="28"/>
        </w:rPr>
      </w:pPr>
      <w:r w:rsidRPr="00D60BD6">
        <w:rPr>
          <w:sz w:val="28"/>
          <w:szCs w:val="28"/>
        </w:rPr>
        <w:t>фамилия, имя и отчество (последнее - при наличии), адрес регистрации и фактического</w:t>
      </w:r>
    </w:p>
    <w:p w:rsidR="003721E4" w:rsidRPr="00D60BD6" w:rsidRDefault="00D60BD6">
      <w:pPr>
        <w:pStyle w:val="20"/>
        <w:shd w:val="clear" w:color="auto" w:fill="auto"/>
        <w:spacing w:before="0"/>
        <w:ind w:left="320" w:firstLine="280"/>
        <w:rPr>
          <w:sz w:val="28"/>
          <w:szCs w:val="28"/>
        </w:rPr>
      </w:pPr>
      <w:r w:rsidRPr="00D60BD6">
        <w:rPr>
          <w:sz w:val="28"/>
          <w:szCs w:val="28"/>
        </w:rPr>
        <w:t>проживания ребенка - для информации о месте нахождения ребенка;</w:t>
      </w:r>
    </w:p>
    <w:p w:rsidR="003721E4" w:rsidRPr="00D60BD6" w:rsidRDefault="00D60BD6">
      <w:pPr>
        <w:pStyle w:val="20"/>
        <w:numPr>
          <w:ilvl w:val="0"/>
          <w:numId w:val="3"/>
        </w:numPr>
        <w:shd w:val="clear" w:color="auto" w:fill="auto"/>
        <w:tabs>
          <w:tab w:val="left" w:pos="548"/>
        </w:tabs>
        <w:spacing w:before="0"/>
        <w:ind w:left="320" w:firstLine="0"/>
        <w:rPr>
          <w:sz w:val="28"/>
          <w:szCs w:val="28"/>
        </w:rPr>
      </w:pPr>
      <w:r w:rsidRPr="00D60BD6">
        <w:rPr>
          <w:sz w:val="28"/>
          <w:szCs w:val="28"/>
        </w:rPr>
        <w:t>контактный телефон заявителя, личная подпись заявителя и дата.</w:t>
      </w:r>
    </w:p>
    <w:p w:rsidR="003721E4" w:rsidRPr="00D60BD6" w:rsidRDefault="00D60BD6">
      <w:pPr>
        <w:pStyle w:val="20"/>
        <w:numPr>
          <w:ilvl w:val="0"/>
          <w:numId w:val="3"/>
        </w:numPr>
        <w:shd w:val="clear" w:color="auto" w:fill="auto"/>
        <w:tabs>
          <w:tab w:val="left" w:pos="548"/>
        </w:tabs>
        <w:spacing w:before="0"/>
        <w:ind w:left="320" w:firstLine="0"/>
        <w:rPr>
          <w:sz w:val="28"/>
          <w:szCs w:val="28"/>
        </w:rPr>
      </w:pPr>
      <w:r w:rsidRPr="00D60BD6">
        <w:rPr>
          <w:sz w:val="28"/>
          <w:szCs w:val="28"/>
        </w:rPr>
        <w:t>отметка о выборе языка образования, родного языка из числа языков народов Российской</w:t>
      </w:r>
    </w:p>
    <w:p w:rsidR="003721E4" w:rsidRPr="00D60BD6" w:rsidRDefault="00D60BD6">
      <w:pPr>
        <w:pStyle w:val="20"/>
        <w:shd w:val="clear" w:color="auto" w:fill="auto"/>
        <w:spacing w:before="0"/>
        <w:ind w:left="320" w:firstLine="280"/>
        <w:rPr>
          <w:sz w:val="28"/>
          <w:szCs w:val="28"/>
        </w:rPr>
      </w:pPr>
      <w:r w:rsidRPr="00D60BD6">
        <w:rPr>
          <w:sz w:val="28"/>
          <w:szCs w:val="28"/>
        </w:rPr>
        <w:t>Федерации, в том числе русского языка как родного языка.».</w:t>
      </w:r>
    </w:p>
    <w:p w:rsidR="003721E4" w:rsidRPr="00D60BD6" w:rsidRDefault="00D60BD6">
      <w:pPr>
        <w:pStyle w:val="20"/>
        <w:numPr>
          <w:ilvl w:val="1"/>
          <w:numId w:val="4"/>
        </w:numPr>
        <w:shd w:val="clear" w:color="auto" w:fill="auto"/>
        <w:tabs>
          <w:tab w:val="left" w:pos="535"/>
        </w:tabs>
        <w:spacing w:before="0"/>
        <w:ind w:left="320" w:hanging="320"/>
        <w:rPr>
          <w:sz w:val="28"/>
          <w:szCs w:val="28"/>
        </w:rPr>
      </w:pPr>
      <w:r w:rsidRPr="00D60BD6">
        <w:rPr>
          <w:sz w:val="28"/>
          <w:szCs w:val="28"/>
        </w:rPr>
        <w:t xml:space="preserve">Для подтверждения преимущественного (льготного) права на внеочередное или первоочередное зачисление ребенка в ДОУ (при наличии льгот) родитель (законный представитель) имеет право представить документы, подтверждающие преимущественное (льготное) право на внеочередное или первоочередное зачисление ребенка в ДОУ - оригинал и копия в 1 (одном) экземпляре. При непредставлении указанных документов ребенок ставится на </w:t>
      </w:r>
      <w:r w:rsidRPr="00D60BD6">
        <w:rPr>
          <w:sz w:val="28"/>
          <w:szCs w:val="28"/>
        </w:rPr>
        <w:lastRenderedPageBreak/>
        <w:t>учет на общих основаниях.</w:t>
      </w:r>
    </w:p>
    <w:p w:rsidR="003721E4" w:rsidRPr="00D60BD6" w:rsidRDefault="00D60BD6">
      <w:pPr>
        <w:pStyle w:val="20"/>
        <w:numPr>
          <w:ilvl w:val="2"/>
          <w:numId w:val="4"/>
        </w:numPr>
        <w:shd w:val="clear" w:color="auto" w:fill="auto"/>
        <w:tabs>
          <w:tab w:val="left" w:pos="679"/>
        </w:tabs>
        <w:spacing w:before="0"/>
        <w:ind w:left="320" w:hanging="320"/>
        <w:rPr>
          <w:sz w:val="28"/>
          <w:szCs w:val="28"/>
        </w:rPr>
      </w:pPr>
      <w:r w:rsidRPr="00D60BD6">
        <w:rPr>
          <w:sz w:val="28"/>
          <w:szCs w:val="28"/>
        </w:rPr>
        <w:t xml:space="preserve">Для удобства заявителей образец заявления о постановке ребенка на учет для зачисления в ДОУ в электронной форме размещается на официальном сайте ДОУ (в соответствии с </w:t>
      </w:r>
      <w:r w:rsidRPr="00D60BD6">
        <w:rPr>
          <w:rStyle w:val="2115pt"/>
          <w:sz w:val="28"/>
          <w:szCs w:val="28"/>
        </w:rPr>
        <w:t>приложением № 2</w:t>
      </w:r>
      <w:r w:rsidRPr="00D60BD6">
        <w:rPr>
          <w:sz w:val="28"/>
          <w:szCs w:val="28"/>
        </w:rPr>
        <w:t xml:space="preserve"> к настоящим Правилам).</w:t>
      </w:r>
    </w:p>
    <w:p w:rsidR="003721E4" w:rsidRPr="00D60BD6" w:rsidRDefault="00D60BD6">
      <w:pPr>
        <w:pStyle w:val="20"/>
        <w:numPr>
          <w:ilvl w:val="1"/>
          <w:numId w:val="4"/>
        </w:numPr>
        <w:shd w:val="clear" w:color="auto" w:fill="auto"/>
        <w:tabs>
          <w:tab w:val="left" w:pos="535"/>
        </w:tabs>
        <w:spacing w:before="0"/>
        <w:ind w:left="320" w:hanging="320"/>
        <w:rPr>
          <w:sz w:val="28"/>
          <w:szCs w:val="28"/>
        </w:rPr>
      </w:pPr>
      <w:r w:rsidRPr="00D60BD6">
        <w:rPr>
          <w:sz w:val="28"/>
          <w:szCs w:val="28"/>
        </w:rPr>
        <w:t>При регистрации детей в базе данных заявка принимается или отклоняется заведующей ДОУ. Основанием для отказа в приеме документов является:</w:t>
      </w:r>
    </w:p>
    <w:p w:rsidR="003721E4" w:rsidRPr="00D60BD6" w:rsidRDefault="00D60BD6">
      <w:pPr>
        <w:pStyle w:val="20"/>
        <w:numPr>
          <w:ilvl w:val="0"/>
          <w:numId w:val="3"/>
        </w:numPr>
        <w:shd w:val="clear" w:color="auto" w:fill="auto"/>
        <w:tabs>
          <w:tab w:val="left" w:pos="688"/>
        </w:tabs>
        <w:spacing w:before="0"/>
        <w:ind w:left="600" w:hanging="140"/>
        <w:jc w:val="left"/>
        <w:rPr>
          <w:sz w:val="28"/>
          <w:szCs w:val="28"/>
        </w:rPr>
      </w:pPr>
      <w:r w:rsidRPr="00D60BD6">
        <w:rPr>
          <w:sz w:val="28"/>
          <w:szCs w:val="28"/>
        </w:rPr>
        <w:t>отсутствие необходимых документов, перечисленных в пункте 2.4 Правил;</w:t>
      </w:r>
    </w:p>
    <w:p w:rsidR="003721E4" w:rsidRPr="00D60BD6" w:rsidRDefault="00D60BD6">
      <w:pPr>
        <w:pStyle w:val="20"/>
        <w:numPr>
          <w:ilvl w:val="0"/>
          <w:numId w:val="3"/>
        </w:numPr>
        <w:shd w:val="clear" w:color="auto" w:fill="auto"/>
        <w:tabs>
          <w:tab w:val="left" w:pos="688"/>
        </w:tabs>
        <w:spacing w:before="0"/>
        <w:ind w:left="600" w:hanging="140"/>
        <w:jc w:val="left"/>
        <w:rPr>
          <w:sz w:val="28"/>
          <w:szCs w:val="28"/>
        </w:rPr>
      </w:pPr>
      <w:r w:rsidRPr="00D60BD6">
        <w:rPr>
          <w:sz w:val="28"/>
          <w:szCs w:val="28"/>
        </w:rPr>
        <w:t>отсутствие в заявлении о предоставлении услуги необходимых сведений, перечисленных в пункте 2.5. настоящих Правил;</w:t>
      </w:r>
    </w:p>
    <w:p w:rsidR="003721E4" w:rsidRPr="00D60BD6" w:rsidRDefault="00D60BD6">
      <w:pPr>
        <w:pStyle w:val="20"/>
        <w:numPr>
          <w:ilvl w:val="0"/>
          <w:numId w:val="3"/>
        </w:numPr>
        <w:shd w:val="clear" w:color="auto" w:fill="auto"/>
        <w:tabs>
          <w:tab w:val="left" w:pos="688"/>
        </w:tabs>
        <w:spacing w:before="0"/>
        <w:ind w:left="600" w:hanging="140"/>
        <w:jc w:val="left"/>
        <w:rPr>
          <w:sz w:val="28"/>
          <w:szCs w:val="28"/>
        </w:rPr>
      </w:pPr>
      <w:r w:rsidRPr="00D60BD6">
        <w:rPr>
          <w:sz w:val="28"/>
          <w:szCs w:val="28"/>
        </w:rPr>
        <w:t>наличие исправлений, подчисток, противоречий в предоставленных документах;</w:t>
      </w:r>
    </w:p>
    <w:p w:rsidR="003721E4" w:rsidRPr="00D60BD6" w:rsidRDefault="00D60BD6">
      <w:pPr>
        <w:pStyle w:val="20"/>
        <w:numPr>
          <w:ilvl w:val="0"/>
          <w:numId w:val="3"/>
        </w:numPr>
        <w:shd w:val="clear" w:color="auto" w:fill="auto"/>
        <w:tabs>
          <w:tab w:val="left" w:pos="688"/>
        </w:tabs>
        <w:spacing w:before="0"/>
        <w:ind w:left="600" w:hanging="140"/>
        <w:jc w:val="left"/>
        <w:rPr>
          <w:sz w:val="28"/>
          <w:szCs w:val="28"/>
        </w:rPr>
      </w:pPr>
      <w:r w:rsidRPr="00D60BD6">
        <w:rPr>
          <w:sz w:val="28"/>
          <w:szCs w:val="28"/>
        </w:rPr>
        <w:t>несоответствие обращения заявителя содержанию услуги;</w:t>
      </w:r>
    </w:p>
    <w:p w:rsidR="003721E4" w:rsidRPr="00D60BD6" w:rsidRDefault="00D60BD6">
      <w:pPr>
        <w:pStyle w:val="20"/>
        <w:numPr>
          <w:ilvl w:val="0"/>
          <w:numId w:val="3"/>
        </w:numPr>
        <w:shd w:val="clear" w:color="auto" w:fill="auto"/>
        <w:tabs>
          <w:tab w:val="left" w:pos="688"/>
        </w:tabs>
        <w:spacing w:before="0"/>
        <w:ind w:left="600" w:hanging="140"/>
        <w:jc w:val="left"/>
        <w:rPr>
          <w:sz w:val="28"/>
          <w:szCs w:val="28"/>
        </w:rPr>
      </w:pPr>
      <w:r w:rsidRPr="00D60BD6">
        <w:rPr>
          <w:sz w:val="28"/>
          <w:szCs w:val="28"/>
        </w:rPr>
        <w:t>не поддающийся прочтению текст заявления о предоставлении услуги и (или) приложения к заявлению (в бумажной или электронной форме).</w:t>
      </w:r>
    </w:p>
    <w:p w:rsidR="003721E4" w:rsidRPr="00D60BD6" w:rsidRDefault="00D60BD6">
      <w:pPr>
        <w:pStyle w:val="20"/>
        <w:shd w:val="clear" w:color="auto" w:fill="auto"/>
        <w:spacing w:before="0"/>
        <w:ind w:left="320" w:firstLine="0"/>
        <w:rPr>
          <w:sz w:val="28"/>
          <w:szCs w:val="28"/>
        </w:rPr>
      </w:pPr>
      <w:r w:rsidRPr="00D60BD6">
        <w:rPr>
          <w:sz w:val="28"/>
          <w:szCs w:val="28"/>
        </w:rPr>
        <w:t>Отказ в приеме документов не препятствует повторной подаче документов после устранения выявленных оснований для отказа.</w:t>
      </w:r>
    </w:p>
    <w:p w:rsidR="003721E4" w:rsidRPr="00D60BD6" w:rsidRDefault="00D60BD6">
      <w:pPr>
        <w:pStyle w:val="20"/>
        <w:numPr>
          <w:ilvl w:val="1"/>
          <w:numId w:val="4"/>
        </w:numPr>
        <w:shd w:val="clear" w:color="auto" w:fill="auto"/>
        <w:tabs>
          <w:tab w:val="left" w:pos="535"/>
        </w:tabs>
        <w:spacing w:before="0"/>
        <w:ind w:left="320" w:hanging="320"/>
        <w:rPr>
          <w:sz w:val="28"/>
          <w:szCs w:val="28"/>
        </w:rPr>
      </w:pPr>
      <w:r w:rsidRPr="00D60BD6">
        <w:rPr>
          <w:sz w:val="28"/>
          <w:szCs w:val="28"/>
        </w:rPr>
        <w:t>Срок и порядок регистрации запроса заявителя о предоставлении услуги.</w:t>
      </w:r>
    </w:p>
    <w:p w:rsidR="003721E4" w:rsidRPr="00D60BD6" w:rsidRDefault="00D60BD6">
      <w:pPr>
        <w:pStyle w:val="20"/>
        <w:numPr>
          <w:ilvl w:val="2"/>
          <w:numId w:val="4"/>
        </w:numPr>
        <w:shd w:val="clear" w:color="auto" w:fill="auto"/>
        <w:tabs>
          <w:tab w:val="left" w:pos="679"/>
        </w:tabs>
        <w:spacing w:before="0"/>
        <w:ind w:left="320" w:hanging="320"/>
        <w:rPr>
          <w:sz w:val="28"/>
          <w:szCs w:val="28"/>
        </w:rPr>
      </w:pPr>
      <w:r w:rsidRPr="00D60BD6">
        <w:rPr>
          <w:sz w:val="28"/>
          <w:szCs w:val="28"/>
        </w:rPr>
        <w:t>Постановка ребёнка на учет в ДОУ для предоставления услуги осуществляется в день регистрации заявления в электронной базе АИС «ДОУ».</w:t>
      </w:r>
    </w:p>
    <w:p w:rsidR="003721E4" w:rsidRPr="00D60BD6" w:rsidRDefault="00D60BD6">
      <w:pPr>
        <w:pStyle w:val="20"/>
        <w:numPr>
          <w:ilvl w:val="2"/>
          <w:numId w:val="4"/>
        </w:numPr>
        <w:shd w:val="clear" w:color="auto" w:fill="auto"/>
        <w:tabs>
          <w:tab w:val="left" w:pos="679"/>
        </w:tabs>
        <w:spacing w:before="0"/>
        <w:ind w:left="320" w:hanging="320"/>
        <w:rPr>
          <w:sz w:val="28"/>
          <w:szCs w:val="28"/>
        </w:rPr>
      </w:pPr>
      <w:r w:rsidRPr="00D60BD6">
        <w:rPr>
          <w:sz w:val="28"/>
          <w:szCs w:val="28"/>
        </w:rPr>
        <w:t>Срок регистрации заявления о предоставлении услуги зависит от выбранного заявителем способа подачи заявления.</w:t>
      </w:r>
    </w:p>
    <w:p w:rsidR="003721E4" w:rsidRPr="00D60BD6" w:rsidRDefault="00D60BD6">
      <w:pPr>
        <w:pStyle w:val="20"/>
        <w:shd w:val="clear" w:color="auto" w:fill="auto"/>
        <w:spacing w:before="0"/>
        <w:ind w:left="320" w:firstLine="280"/>
        <w:rPr>
          <w:sz w:val="28"/>
          <w:szCs w:val="28"/>
        </w:rPr>
      </w:pPr>
      <w:r w:rsidRPr="00D60BD6">
        <w:rPr>
          <w:sz w:val="28"/>
          <w:szCs w:val="28"/>
        </w:rPr>
        <w:t xml:space="preserve">При личной подаче заявления в бумажной форме непосредственно в ДОУ заявление регистрируется немедленно в присутствии заявителя в Журнале учета заявлений </w:t>
      </w:r>
      <w:r w:rsidRPr="00D60BD6">
        <w:rPr>
          <w:rStyle w:val="2115pt"/>
          <w:sz w:val="28"/>
          <w:szCs w:val="28"/>
        </w:rPr>
        <w:t>(приложение № 3 к Правилам)</w:t>
      </w:r>
      <w:r w:rsidRPr="00D60BD6">
        <w:rPr>
          <w:sz w:val="28"/>
          <w:szCs w:val="28"/>
        </w:rPr>
        <w:t xml:space="preserve"> при отсутствии оснований для отказа в приеме документов, указанных в п.2. 7. настоящих Правил. После регистрации в Журнале учета заявление регистрируется в электронной базе данных АИС «ДОУ» путем внесения необходимых сведений о заявителе.</w:t>
      </w:r>
    </w:p>
    <w:p w:rsidR="003721E4" w:rsidRPr="00D60BD6" w:rsidRDefault="00D60BD6">
      <w:pPr>
        <w:pStyle w:val="20"/>
        <w:shd w:val="clear" w:color="auto" w:fill="auto"/>
        <w:spacing w:before="0"/>
        <w:ind w:left="320" w:firstLine="280"/>
        <w:rPr>
          <w:sz w:val="28"/>
          <w:szCs w:val="28"/>
        </w:rPr>
      </w:pPr>
      <w:r w:rsidRPr="00D60BD6">
        <w:rPr>
          <w:sz w:val="28"/>
          <w:szCs w:val="28"/>
        </w:rPr>
        <w:t>В случае невозможности немедленной регистрации заявления в электронной базе АИС «ДОУ» по техническим причинам (сбой в работе электронной базы АИС «ДОУ», отсутствие электроэнергии и т.п.) заявление регистрируется немедленно после устранения указанных причин в соответствии с очередностью поступления заявления, указанной в Журнале учета заявлений, но не позднее 3 (трех) рабочих дней со дня поступления заявления в Учреждение.</w:t>
      </w:r>
    </w:p>
    <w:p w:rsidR="003721E4" w:rsidRPr="00D60BD6" w:rsidRDefault="00D60BD6">
      <w:pPr>
        <w:pStyle w:val="20"/>
        <w:shd w:val="clear" w:color="auto" w:fill="auto"/>
        <w:spacing w:before="0"/>
        <w:ind w:left="320" w:firstLine="280"/>
        <w:rPr>
          <w:sz w:val="28"/>
          <w:szCs w:val="28"/>
        </w:rPr>
      </w:pPr>
      <w:r w:rsidRPr="00D60BD6">
        <w:rPr>
          <w:sz w:val="28"/>
          <w:szCs w:val="28"/>
        </w:rPr>
        <w:t>По окончании процедуры регистрации заявителю сообщается номер ребенка в очереди среди детей его года рождения и номер льготной очереди (при наличии прав на первоочередное или внеочередное зачисление в ДОУ, а также выдается письменное подтверждение факта регистрации в форме справки из базы данных АИС «ДОУ» по состоянию на текущую дату.</w:t>
      </w:r>
    </w:p>
    <w:p w:rsidR="003721E4" w:rsidRPr="00D60BD6" w:rsidRDefault="00D60BD6">
      <w:pPr>
        <w:pStyle w:val="20"/>
        <w:shd w:val="clear" w:color="auto" w:fill="auto"/>
        <w:spacing w:before="0"/>
        <w:ind w:left="320" w:firstLine="240"/>
        <w:rPr>
          <w:sz w:val="28"/>
          <w:szCs w:val="28"/>
        </w:rPr>
      </w:pPr>
      <w:r w:rsidRPr="00D60BD6">
        <w:rPr>
          <w:sz w:val="28"/>
          <w:szCs w:val="28"/>
        </w:rPr>
        <w:t>При самостоятельной подаче заявления в электронной форме через электронную базу АИС «ДОУ» заявление проверяется на наличие (отсутствие) оснований для отказа в приеме документов, перечисленных в п.2.7. настоящих Правил. При отсутствии указанных оснований ДОУ подтверждает регистрацию заявления в базе АИС «ДОУ» в течение 3 (трех) рабочих дней со дня его поступления в ДОУ. Заведующий или ответственный специалист подтверждает либо отклоняет регистрацию заявления посредством соответствующей электронной команды в электронной базе АИС «ДОУ». При этом датой регистрации заявления и датой постановки ребенка на учет является дата подтверждения ДОУ регистрации заявления.</w:t>
      </w:r>
    </w:p>
    <w:p w:rsidR="003721E4" w:rsidRPr="00D60BD6" w:rsidRDefault="00D60BD6">
      <w:pPr>
        <w:pStyle w:val="20"/>
        <w:shd w:val="clear" w:color="auto" w:fill="auto"/>
        <w:spacing w:before="0"/>
        <w:ind w:left="320" w:firstLine="240"/>
        <w:rPr>
          <w:sz w:val="28"/>
          <w:szCs w:val="28"/>
        </w:rPr>
      </w:pPr>
      <w:r w:rsidRPr="00D60BD6">
        <w:rPr>
          <w:sz w:val="28"/>
          <w:szCs w:val="28"/>
        </w:rPr>
        <w:lastRenderedPageBreak/>
        <w:t>Для заявлений, поступивших по окончании рабочего времени, в выходной, праздничный нерабочий день через электронную базу данных АИС «ДОУ» указанный срок начинает течь в первый рабочий день, следующий за выходным, праздничным нерабочим днем.</w:t>
      </w:r>
    </w:p>
    <w:p w:rsidR="003721E4" w:rsidRPr="00D60BD6" w:rsidRDefault="00D60BD6">
      <w:pPr>
        <w:pStyle w:val="20"/>
        <w:numPr>
          <w:ilvl w:val="2"/>
          <w:numId w:val="4"/>
        </w:numPr>
        <w:shd w:val="clear" w:color="auto" w:fill="auto"/>
        <w:tabs>
          <w:tab w:val="left" w:pos="654"/>
        </w:tabs>
        <w:spacing w:before="0"/>
        <w:ind w:left="320" w:hanging="320"/>
        <w:rPr>
          <w:sz w:val="28"/>
          <w:szCs w:val="28"/>
        </w:rPr>
      </w:pPr>
      <w:r w:rsidRPr="00D60BD6">
        <w:rPr>
          <w:sz w:val="28"/>
          <w:szCs w:val="28"/>
        </w:rPr>
        <w:t>Максимальный срок постановки ребенка на учет (внесения сведений в базу данных АИС «ДОУ») не должен превышать 3 (трех) рабочих дней со дня поступления в ДОУ заявления в бумажной или электронной форме.</w:t>
      </w:r>
    </w:p>
    <w:p w:rsidR="003721E4" w:rsidRPr="00D60BD6" w:rsidRDefault="00D60BD6">
      <w:pPr>
        <w:pStyle w:val="20"/>
        <w:numPr>
          <w:ilvl w:val="2"/>
          <w:numId w:val="4"/>
        </w:numPr>
        <w:shd w:val="clear" w:color="auto" w:fill="auto"/>
        <w:tabs>
          <w:tab w:val="left" w:pos="654"/>
        </w:tabs>
        <w:spacing w:before="0"/>
        <w:ind w:left="320" w:hanging="320"/>
        <w:rPr>
          <w:sz w:val="28"/>
          <w:szCs w:val="28"/>
        </w:rPr>
      </w:pPr>
      <w:r w:rsidRPr="00D60BD6">
        <w:rPr>
          <w:sz w:val="28"/>
          <w:szCs w:val="28"/>
        </w:rPr>
        <w:t>Бланк заявления для подачи в бумажной форме заявитель может распечатать с официального сайта ДОУ. Для подачи заявления в электронной форме заявитель заполняет электронную форму, имеющуюся в базе данных АИС «ДОУ».</w:t>
      </w:r>
    </w:p>
    <w:p w:rsidR="003721E4" w:rsidRPr="00D60BD6" w:rsidRDefault="00D60BD6">
      <w:pPr>
        <w:pStyle w:val="20"/>
        <w:numPr>
          <w:ilvl w:val="1"/>
          <w:numId w:val="4"/>
        </w:numPr>
        <w:shd w:val="clear" w:color="auto" w:fill="auto"/>
        <w:tabs>
          <w:tab w:val="left" w:pos="471"/>
        </w:tabs>
        <w:spacing w:before="0"/>
        <w:ind w:left="320" w:hanging="320"/>
        <w:rPr>
          <w:sz w:val="28"/>
          <w:szCs w:val="28"/>
        </w:rPr>
      </w:pPr>
      <w:r w:rsidRPr="00D60BD6">
        <w:rPr>
          <w:sz w:val="28"/>
          <w:szCs w:val="28"/>
        </w:rPr>
        <w:t>В случае если в соответствии с действующим законодательством ребенок не может быть поставлен в очередь на зачисление в ДОУ, родителю (законному представителю) по его запросу в течение пяти рабочих дней с момента обращения родителя (законного представителя) в ДОУ направляется письменное уведомление с указанием причины отклонения заявления.</w:t>
      </w:r>
    </w:p>
    <w:p w:rsidR="003721E4" w:rsidRPr="00D60BD6" w:rsidRDefault="00D60BD6">
      <w:pPr>
        <w:pStyle w:val="20"/>
        <w:numPr>
          <w:ilvl w:val="1"/>
          <w:numId w:val="4"/>
        </w:numPr>
        <w:shd w:val="clear" w:color="auto" w:fill="auto"/>
        <w:tabs>
          <w:tab w:val="left" w:pos="591"/>
        </w:tabs>
        <w:spacing w:before="0"/>
        <w:ind w:left="320" w:hanging="320"/>
        <w:rPr>
          <w:sz w:val="28"/>
          <w:szCs w:val="28"/>
        </w:rPr>
      </w:pPr>
      <w:r w:rsidRPr="00D60BD6">
        <w:rPr>
          <w:sz w:val="28"/>
          <w:szCs w:val="28"/>
        </w:rPr>
        <w:t>Способ фиксации результата административной процедуры:</w:t>
      </w:r>
    </w:p>
    <w:p w:rsidR="003721E4" w:rsidRPr="00D60BD6" w:rsidRDefault="00D60BD6">
      <w:pPr>
        <w:pStyle w:val="20"/>
        <w:numPr>
          <w:ilvl w:val="0"/>
          <w:numId w:val="3"/>
        </w:numPr>
        <w:shd w:val="clear" w:color="auto" w:fill="auto"/>
        <w:tabs>
          <w:tab w:val="left" w:pos="522"/>
        </w:tabs>
        <w:spacing w:before="0"/>
        <w:ind w:left="460" w:hanging="140"/>
        <w:rPr>
          <w:sz w:val="28"/>
          <w:szCs w:val="28"/>
        </w:rPr>
      </w:pPr>
      <w:r w:rsidRPr="00D60BD6">
        <w:rPr>
          <w:sz w:val="28"/>
          <w:szCs w:val="28"/>
        </w:rPr>
        <w:t>автоматическое присвоение заявлению номера в общей очереди на зачисление в ДОУ среди детей своего года рождения и номер льготной очереди (при наличии льгот) и автоматическое уведомление заявителя о регистрации заявления (при подаче заявления в электронной форме);</w:t>
      </w:r>
    </w:p>
    <w:p w:rsidR="003721E4" w:rsidRPr="00D60BD6" w:rsidRDefault="00D60BD6">
      <w:pPr>
        <w:pStyle w:val="20"/>
        <w:numPr>
          <w:ilvl w:val="0"/>
          <w:numId w:val="3"/>
        </w:numPr>
        <w:shd w:val="clear" w:color="auto" w:fill="auto"/>
        <w:tabs>
          <w:tab w:val="left" w:pos="522"/>
        </w:tabs>
        <w:spacing w:before="0"/>
        <w:ind w:left="460" w:hanging="140"/>
        <w:rPr>
          <w:sz w:val="28"/>
          <w:szCs w:val="28"/>
        </w:rPr>
      </w:pPr>
      <w:r w:rsidRPr="00D60BD6">
        <w:rPr>
          <w:sz w:val="28"/>
          <w:szCs w:val="28"/>
        </w:rPr>
        <w:t>автоматическое присвоение заявлению номера в общей очереди на зачисление в ДОУ среди детей своего года рождения и номер льготной очереди (при наличии льгот) и выдача справки из базы данный АИС «ДОУ» о регистрации заявления и постановке на учет либо выдача заявителю письменного мотивированного отказа в приеме документов.</w:t>
      </w:r>
    </w:p>
    <w:p w:rsidR="003721E4" w:rsidRPr="00D60BD6" w:rsidRDefault="00D60BD6">
      <w:pPr>
        <w:pStyle w:val="20"/>
        <w:shd w:val="clear" w:color="auto" w:fill="auto"/>
        <w:spacing w:before="0" w:after="418"/>
        <w:ind w:left="320" w:hanging="320"/>
        <w:rPr>
          <w:sz w:val="28"/>
          <w:szCs w:val="28"/>
        </w:rPr>
      </w:pPr>
      <w:r w:rsidRPr="00D60BD6">
        <w:rPr>
          <w:sz w:val="28"/>
          <w:szCs w:val="28"/>
        </w:rPr>
        <w:t>2.11 . Заявитель может самостоятельно контролировать продвижение очереди его ребенка в ДОУ посредством получения сведений из АИС «ДОУ».</w:t>
      </w:r>
    </w:p>
    <w:p w:rsidR="003721E4" w:rsidRPr="00D60BD6" w:rsidRDefault="00D60BD6">
      <w:pPr>
        <w:pStyle w:val="50"/>
        <w:numPr>
          <w:ilvl w:val="0"/>
          <w:numId w:val="4"/>
        </w:numPr>
        <w:shd w:val="clear" w:color="auto" w:fill="auto"/>
        <w:tabs>
          <w:tab w:val="left" w:pos="2823"/>
        </w:tabs>
        <w:spacing w:before="0" w:after="302" w:line="244" w:lineRule="exact"/>
        <w:ind w:left="2520" w:firstLine="0"/>
        <w:jc w:val="left"/>
        <w:rPr>
          <w:sz w:val="28"/>
          <w:szCs w:val="28"/>
        </w:rPr>
      </w:pPr>
      <w:r w:rsidRPr="00D60BD6">
        <w:rPr>
          <w:sz w:val="28"/>
          <w:szCs w:val="28"/>
        </w:rPr>
        <w:t>Правила приема (зачисления) детей в ДОУ</w:t>
      </w:r>
    </w:p>
    <w:p w:rsidR="003721E4" w:rsidRPr="00D60BD6" w:rsidRDefault="00D60BD6">
      <w:pPr>
        <w:pStyle w:val="20"/>
        <w:numPr>
          <w:ilvl w:val="1"/>
          <w:numId w:val="4"/>
        </w:numPr>
        <w:shd w:val="clear" w:color="auto" w:fill="auto"/>
        <w:tabs>
          <w:tab w:val="left" w:pos="466"/>
        </w:tabs>
        <w:spacing w:before="0"/>
        <w:ind w:left="320" w:hanging="320"/>
        <w:rPr>
          <w:sz w:val="28"/>
          <w:szCs w:val="28"/>
        </w:rPr>
      </w:pPr>
      <w:r w:rsidRPr="00D60BD6">
        <w:rPr>
          <w:sz w:val="28"/>
          <w:szCs w:val="28"/>
        </w:rPr>
        <w:t>Зачисление детей в Учреждение осуществляется в возрасте от 1 (одного) года до 7 (семи) лет, а в случаях, предусмотренных законодательством Российской Федерации, более позднего возраста.</w:t>
      </w:r>
    </w:p>
    <w:p w:rsidR="003721E4" w:rsidRPr="00D60BD6" w:rsidRDefault="00D60BD6">
      <w:pPr>
        <w:pStyle w:val="20"/>
        <w:numPr>
          <w:ilvl w:val="1"/>
          <w:numId w:val="4"/>
        </w:numPr>
        <w:shd w:val="clear" w:color="auto" w:fill="auto"/>
        <w:tabs>
          <w:tab w:val="left" w:pos="466"/>
        </w:tabs>
        <w:spacing w:before="0"/>
        <w:ind w:left="320" w:hanging="320"/>
        <w:rPr>
          <w:sz w:val="28"/>
          <w:szCs w:val="28"/>
        </w:rPr>
      </w:pPr>
      <w:r w:rsidRPr="00D60BD6">
        <w:rPr>
          <w:sz w:val="28"/>
          <w:szCs w:val="28"/>
        </w:rPr>
        <w:t>Вступительные испытания любого вида при зачислении детей в ДОУ, а также при их переводе в другую возрастную группу не допускаются.</w:t>
      </w:r>
    </w:p>
    <w:p w:rsidR="003721E4" w:rsidRPr="00D60BD6" w:rsidRDefault="00D60BD6">
      <w:pPr>
        <w:pStyle w:val="20"/>
        <w:numPr>
          <w:ilvl w:val="1"/>
          <w:numId w:val="4"/>
        </w:numPr>
        <w:shd w:val="clear" w:color="auto" w:fill="auto"/>
        <w:tabs>
          <w:tab w:val="left" w:pos="466"/>
        </w:tabs>
        <w:spacing w:before="0"/>
        <w:ind w:left="320" w:hanging="320"/>
        <w:rPr>
          <w:sz w:val="28"/>
          <w:szCs w:val="28"/>
        </w:rPr>
      </w:pPr>
      <w:r w:rsidRPr="00D60BD6">
        <w:rPr>
          <w:sz w:val="28"/>
          <w:szCs w:val="28"/>
        </w:rPr>
        <w:t>Комплектование ДОУ на новый учебный год производится в сроки с 01 апреля по 31 августа ежегодно, в остальное время проводится доукомплектование Учреждений в соответствии с установленными нормативами.</w:t>
      </w:r>
    </w:p>
    <w:p w:rsidR="003721E4" w:rsidRPr="00D60BD6" w:rsidRDefault="00D60BD6">
      <w:pPr>
        <w:pStyle w:val="20"/>
        <w:numPr>
          <w:ilvl w:val="1"/>
          <w:numId w:val="4"/>
        </w:numPr>
        <w:shd w:val="clear" w:color="auto" w:fill="auto"/>
        <w:tabs>
          <w:tab w:val="left" w:pos="539"/>
        </w:tabs>
        <w:spacing w:before="0"/>
        <w:ind w:left="300" w:hanging="300"/>
        <w:rPr>
          <w:sz w:val="28"/>
          <w:szCs w:val="28"/>
        </w:rPr>
      </w:pPr>
      <w:r w:rsidRPr="00D60BD6">
        <w:rPr>
          <w:sz w:val="28"/>
          <w:szCs w:val="28"/>
        </w:rPr>
        <w:t>Основной структурной единицей ДОУ является группа воспитанников дошкольного возраста. Комплектование групп производится по одновозрастному и разновозрастному принципам, с учетом санитарных норм и правил, утверждается соответствующим приказом заведующего ДОУ.</w:t>
      </w:r>
    </w:p>
    <w:p w:rsidR="003721E4" w:rsidRPr="00D60BD6" w:rsidRDefault="00D60BD6">
      <w:pPr>
        <w:pStyle w:val="20"/>
        <w:numPr>
          <w:ilvl w:val="1"/>
          <w:numId w:val="4"/>
        </w:numPr>
        <w:shd w:val="clear" w:color="auto" w:fill="auto"/>
        <w:tabs>
          <w:tab w:val="left" w:pos="539"/>
        </w:tabs>
        <w:spacing w:before="0"/>
        <w:ind w:left="300" w:hanging="300"/>
        <w:rPr>
          <w:sz w:val="28"/>
          <w:szCs w:val="28"/>
        </w:rPr>
      </w:pPr>
      <w:r w:rsidRPr="00D60BD6">
        <w:rPr>
          <w:sz w:val="28"/>
          <w:szCs w:val="28"/>
        </w:rPr>
        <w:t>Предельная наполняемость групп устанавливается в соответствии с действующим законодательством Российской Федерации.</w:t>
      </w:r>
    </w:p>
    <w:p w:rsidR="003721E4" w:rsidRPr="00D60BD6" w:rsidRDefault="00D60BD6">
      <w:pPr>
        <w:pStyle w:val="20"/>
        <w:numPr>
          <w:ilvl w:val="1"/>
          <w:numId w:val="4"/>
        </w:numPr>
        <w:shd w:val="clear" w:color="auto" w:fill="auto"/>
        <w:tabs>
          <w:tab w:val="left" w:pos="539"/>
        </w:tabs>
        <w:spacing w:before="0"/>
        <w:ind w:left="300" w:hanging="300"/>
        <w:rPr>
          <w:sz w:val="28"/>
          <w:szCs w:val="28"/>
        </w:rPr>
      </w:pPr>
      <w:r w:rsidRPr="00D60BD6">
        <w:rPr>
          <w:sz w:val="28"/>
          <w:szCs w:val="28"/>
        </w:rPr>
        <w:t xml:space="preserve">Основаниями для начала зачисления являются: наличие заявления о постановке на учет, зарегистрированного в электронной базе данных АИС «ДОУ», и наличие в ДОУ свободного места для зачисления ребенка. Преимущественное </w:t>
      </w:r>
      <w:r w:rsidRPr="00D60BD6">
        <w:rPr>
          <w:sz w:val="28"/>
          <w:szCs w:val="28"/>
        </w:rPr>
        <w:lastRenderedPageBreak/>
        <w:t xml:space="preserve">право имеют граждане, проживающие на территории, за которой закреплено ДОУ </w:t>
      </w:r>
      <w:r w:rsidRPr="00D60BD6">
        <w:rPr>
          <w:rStyle w:val="2115pt"/>
          <w:sz w:val="28"/>
          <w:szCs w:val="28"/>
        </w:rPr>
        <w:t>(приложение № 1 к Правилам).</w:t>
      </w:r>
    </w:p>
    <w:p w:rsidR="003721E4" w:rsidRPr="00D60BD6" w:rsidRDefault="00D60BD6">
      <w:pPr>
        <w:pStyle w:val="20"/>
        <w:numPr>
          <w:ilvl w:val="1"/>
          <w:numId w:val="4"/>
        </w:numPr>
        <w:shd w:val="clear" w:color="auto" w:fill="auto"/>
        <w:tabs>
          <w:tab w:val="left" w:pos="539"/>
        </w:tabs>
        <w:spacing w:before="0"/>
        <w:ind w:left="300" w:hanging="300"/>
        <w:rPr>
          <w:sz w:val="28"/>
          <w:szCs w:val="28"/>
        </w:rPr>
      </w:pPr>
      <w:r w:rsidRPr="00D60BD6">
        <w:rPr>
          <w:sz w:val="28"/>
          <w:szCs w:val="28"/>
        </w:rPr>
        <w:t>Вне очереди в ДОУ принимаются:</w:t>
      </w:r>
    </w:p>
    <w:p w:rsidR="003721E4" w:rsidRPr="00D60BD6" w:rsidRDefault="00D60BD6">
      <w:pPr>
        <w:pStyle w:val="20"/>
        <w:shd w:val="clear" w:color="auto" w:fill="auto"/>
        <w:tabs>
          <w:tab w:val="left" w:pos="613"/>
        </w:tabs>
        <w:spacing w:before="0"/>
        <w:ind w:left="460" w:right="2100" w:hanging="160"/>
        <w:jc w:val="left"/>
        <w:rPr>
          <w:sz w:val="28"/>
          <w:szCs w:val="28"/>
        </w:rPr>
      </w:pPr>
      <w:r w:rsidRPr="00D60BD6">
        <w:rPr>
          <w:sz w:val="28"/>
          <w:szCs w:val="28"/>
        </w:rPr>
        <w:t>а)</w:t>
      </w:r>
      <w:r w:rsidRPr="00D60BD6">
        <w:rPr>
          <w:sz w:val="28"/>
          <w:szCs w:val="28"/>
        </w:rPr>
        <w:tab/>
        <w:t>дети прокуроров, в соответствии с Федеральным законом от 17.01.1992 № 2202-1 «О прокуратуре Российской Федерации»;</w:t>
      </w:r>
    </w:p>
    <w:p w:rsidR="003721E4" w:rsidRPr="00D60BD6" w:rsidRDefault="00D60BD6">
      <w:pPr>
        <w:pStyle w:val="20"/>
        <w:shd w:val="clear" w:color="auto" w:fill="auto"/>
        <w:tabs>
          <w:tab w:val="left" w:pos="627"/>
        </w:tabs>
        <w:spacing w:before="0"/>
        <w:ind w:left="460" w:hanging="160"/>
        <w:rPr>
          <w:sz w:val="28"/>
          <w:szCs w:val="28"/>
        </w:rPr>
      </w:pPr>
      <w:r w:rsidRPr="00D60BD6">
        <w:rPr>
          <w:sz w:val="28"/>
          <w:szCs w:val="28"/>
        </w:rPr>
        <w:t>б)</w:t>
      </w:r>
      <w:r w:rsidRPr="00D60BD6">
        <w:rPr>
          <w:sz w:val="28"/>
          <w:szCs w:val="28"/>
        </w:rPr>
        <w:tab/>
        <w:t>дети сотрудников следственного комитета в соответствии с Федеральным законом от 29.12.2010 № 403-ФЗ «О следственном комитете Российской Федерации»;</w:t>
      </w:r>
    </w:p>
    <w:p w:rsidR="003721E4" w:rsidRPr="00D60BD6" w:rsidRDefault="00D60BD6">
      <w:pPr>
        <w:pStyle w:val="20"/>
        <w:shd w:val="clear" w:color="auto" w:fill="auto"/>
        <w:tabs>
          <w:tab w:val="left" w:pos="627"/>
        </w:tabs>
        <w:spacing w:before="0"/>
        <w:ind w:left="460" w:right="1780" w:hanging="160"/>
        <w:jc w:val="left"/>
        <w:rPr>
          <w:sz w:val="28"/>
          <w:szCs w:val="28"/>
        </w:rPr>
      </w:pPr>
      <w:r w:rsidRPr="00D60BD6">
        <w:rPr>
          <w:sz w:val="28"/>
          <w:szCs w:val="28"/>
        </w:rPr>
        <w:t>в)</w:t>
      </w:r>
      <w:r w:rsidRPr="00D60BD6">
        <w:rPr>
          <w:sz w:val="28"/>
          <w:szCs w:val="28"/>
        </w:rPr>
        <w:tab/>
        <w:t>дети судей в соответствии с Законом Российской Федерации от 26.02.1992 № 3132-1 «О статусе судей в Российской Федерации»;</w:t>
      </w:r>
    </w:p>
    <w:p w:rsidR="003721E4" w:rsidRPr="00D60BD6" w:rsidRDefault="00D60BD6">
      <w:pPr>
        <w:pStyle w:val="20"/>
        <w:shd w:val="clear" w:color="auto" w:fill="auto"/>
        <w:tabs>
          <w:tab w:val="left" w:pos="627"/>
        </w:tabs>
        <w:spacing w:before="0"/>
        <w:ind w:left="460" w:hanging="160"/>
        <w:rPr>
          <w:sz w:val="28"/>
          <w:szCs w:val="28"/>
        </w:rPr>
      </w:pPr>
      <w:r w:rsidRPr="00D60BD6">
        <w:rPr>
          <w:sz w:val="28"/>
          <w:szCs w:val="28"/>
        </w:rPr>
        <w:t>г)</w:t>
      </w:r>
      <w:r w:rsidRPr="00D60BD6">
        <w:rPr>
          <w:sz w:val="28"/>
          <w:szCs w:val="28"/>
        </w:rPr>
        <w:tab/>
        <w:t>дети граждан Российской Федерации, подвергшихся воздействию радиации вследствие катастрофы на Чернобыльской АЭС,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3721E4" w:rsidRPr="00D60BD6" w:rsidRDefault="00D60BD6">
      <w:pPr>
        <w:pStyle w:val="20"/>
        <w:shd w:val="clear" w:color="auto" w:fill="auto"/>
        <w:tabs>
          <w:tab w:val="left" w:pos="632"/>
        </w:tabs>
        <w:spacing w:before="0"/>
        <w:ind w:left="460" w:hanging="160"/>
        <w:rPr>
          <w:sz w:val="28"/>
          <w:szCs w:val="28"/>
        </w:rPr>
      </w:pPr>
      <w:r w:rsidRPr="00D60BD6">
        <w:rPr>
          <w:sz w:val="28"/>
          <w:szCs w:val="28"/>
        </w:rPr>
        <w:t>д)</w:t>
      </w:r>
      <w:r w:rsidRPr="00D60BD6">
        <w:rPr>
          <w:sz w:val="28"/>
          <w:szCs w:val="28"/>
        </w:rPr>
        <w:tab/>
        <w:t>дети погибших (пропавших без вести), умерших, ставших инвалидами сотрудников и военнослужащих из числа лиц, указанных в пункте 1 Постановления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Северо-Кавказкого региона Российской Федерации»;</w:t>
      </w:r>
    </w:p>
    <w:p w:rsidR="003721E4" w:rsidRPr="00D60BD6" w:rsidRDefault="00D60BD6">
      <w:pPr>
        <w:pStyle w:val="20"/>
        <w:shd w:val="clear" w:color="auto" w:fill="auto"/>
        <w:tabs>
          <w:tab w:val="left" w:pos="632"/>
        </w:tabs>
        <w:spacing w:before="0"/>
        <w:ind w:left="460" w:hanging="160"/>
        <w:jc w:val="left"/>
        <w:rPr>
          <w:sz w:val="28"/>
          <w:szCs w:val="28"/>
        </w:rPr>
      </w:pPr>
      <w:r w:rsidRPr="00D60BD6">
        <w:rPr>
          <w:sz w:val="28"/>
          <w:szCs w:val="28"/>
        </w:rPr>
        <w:t>е)</w:t>
      </w:r>
      <w:r w:rsidRPr="00D60BD6">
        <w:rPr>
          <w:sz w:val="28"/>
          <w:szCs w:val="28"/>
        </w:rPr>
        <w:tab/>
        <w:t>дети других категорий граждан, имеющих право на предоставление мест в образовательной организации во внеочередном порядке в соответствии с федеральными нормативными правовыми актами и нормативными правовыми актами субъекта РФ, Новокузнецкого городского округа.</w:t>
      </w:r>
    </w:p>
    <w:p w:rsidR="003721E4" w:rsidRPr="00D60BD6" w:rsidRDefault="00D60BD6">
      <w:pPr>
        <w:pStyle w:val="20"/>
        <w:numPr>
          <w:ilvl w:val="1"/>
          <w:numId w:val="4"/>
        </w:numPr>
        <w:shd w:val="clear" w:color="auto" w:fill="auto"/>
        <w:tabs>
          <w:tab w:val="left" w:pos="539"/>
        </w:tabs>
        <w:spacing w:before="0"/>
        <w:ind w:left="300" w:hanging="300"/>
        <w:rPr>
          <w:sz w:val="28"/>
          <w:szCs w:val="28"/>
        </w:rPr>
      </w:pPr>
      <w:r w:rsidRPr="00D60BD6">
        <w:rPr>
          <w:sz w:val="28"/>
          <w:szCs w:val="28"/>
        </w:rPr>
        <w:t>В первоочередном порядке в ДОУ принимаются:</w:t>
      </w:r>
    </w:p>
    <w:p w:rsidR="003721E4" w:rsidRPr="00D60BD6" w:rsidRDefault="00D60BD6">
      <w:pPr>
        <w:pStyle w:val="20"/>
        <w:shd w:val="clear" w:color="auto" w:fill="auto"/>
        <w:tabs>
          <w:tab w:val="left" w:pos="613"/>
        </w:tabs>
        <w:spacing w:before="0"/>
        <w:ind w:left="600" w:hanging="300"/>
        <w:rPr>
          <w:sz w:val="28"/>
          <w:szCs w:val="28"/>
        </w:rPr>
      </w:pPr>
      <w:r w:rsidRPr="00D60BD6">
        <w:rPr>
          <w:sz w:val="28"/>
          <w:szCs w:val="28"/>
        </w:rPr>
        <w:t>а)</w:t>
      </w:r>
      <w:r w:rsidRPr="00D60BD6">
        <w:rPr>
          <w:sz w:val="28"/>
          <w:szCs w:val="28"/>
        </w:rPr>
        <w:tab/>
        <w:t>дети из многодетных семей (семей, имеющих в своем составе 3-х и более детей в возрасте до 18 лет, в том числе усыновленных и приемных), в соответствии с Законом Кемеровской области от 10.10.2005 № 123-ОЗ «О мерах социальной поддержки многодетных семей в Кемеровской области»;</w:t>
      </w:r>
    </w:p>
    <w:p w:rsidR="003721E4" w:rsidRPr="00D60BD6" w:rsidRDefault="00D60BD6">
      <w:pPr>
        <w:pStyle w:val="20"/>
        <w:shd w:val="clear" w:color="auto" w:fill="auto"/>
        <w:tabs>
          <w:tab w:val="left" w:pos="627"/>
        </w:tabs>
        <w:spacing w:before="0"/>
        <w:ind w:left="600" w:hanging="300"/>
        <w:rPr>
          <w:sz w:val="28"/>
          <w:szCs w:val="28"/>
        </w:rPr>
      </w:pPr>
      <w:r w:rsidRPr="00D60BD6">
        <w:rPr>
          <w:sz w:val="28"/>
          <w:szCs w:val="28"/>
        </w:rPr>
        <w:t>б)</w:t>
      </w:r>
      <w:r w:rsidRPr="00D60BD6">
        <w:rPr>
          <w:sz w:val="28"/>
          <w:szCs w:val="28"/>
        </w:rPr>
        <w:tab/>
        <w:t>дети военнослужащих по месту жительства их семей (кроме указанных в п.п. «д» п.3.5 настоящих Правил) в соответствии с Федеральным законом от 27.05.1998 № 76-ФЗ « О статусе военнослужащих»;</w:t>
      </w:r>
    </w:p>
    <w:p w:rsidR="003721E4" w:rsidRPr="00D60BD6" w:rsidRDefault="00D60BD6">
      <w:pPr>
        <w:pStyle w:val="20"/>
        <w:shd w:val="clear" w:color="auto" w:fill="auto"/>
        <w:tabs>
          <w:tab w:val="left" w:pos="627"/>
        </w:tabs>
        <w:spacing w:before="0"/>
        <w:ind w:left="600" w:hanging="300"/>
        <w:rPr>
          <w:sz w:val="28"/>
          <w:szCs w:val="28"/>
        </w:rPr>
      </w:pPr>
      <w:r w:rsidRPr="00D60BD6">
        <w:rPr>
          <w:sz w:val="28"/>
          <w:szCs w:val="28"/>
        </w:rPr>
        <w:t>в)</w:t>
      </w:r>
      <w:r w:rsidRPr="00D60BD6">
        <w:rPr>
          <w:sz w:val="28"/>
          <w:szCs w:val="28"/>
        </w:rPr>
        <w:tab/>
        <w:t>дети - инвалиды и дети, один из родителей (законных представителей) которых является инвалидом, в соответствии с Указом Президента Российской Федерации от 02.10.1992 № 1157 «О дополнительных мерах государственной поддержки инвалидов»;</w:t>
      </w:r>
    </w:p>
    <w:p w:rsidR="003721E4" w:rsidRPr="00D60BD6" w:rsidRDefault="00D60BD6">
      <w:pPr>
        <w:pStyle w:val="20"/>
        <w:shd w:val="clear" w:color="auto" w:fill="auto"/>
        <w:tabs>
          <w:tab w:val="left" w:pos="627"/>
        </w:tabs>
        <w:spacing w:before="0"/>
        <w:ind w:left="600" w:hanging="300"/>
        <w:rPr>
          <w:sz w:val="28"/>
          <w:szCs w:val="28"/>
        </w:rPr>
      </w:pPr>
      <w:r w:rsidRPr="00D60BD6">
        <w:rPr>
          <w:sz w:val="28"/>
          <w:szCs w:val="28"/>
        </w:rPr>
        <w:t>г)</w:t>
      </w:r>
      <w:r w:rsidRPr="00D60BD6">
        <w:rPr>
          <w:sz w:val="28"/>
          <w:szCs w:val="28"/>
        </w:rPr>
        <w:tab/>
        <w:t xml:space="preserve">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со службой в полиции, дети гражданина Российской Федерации, умершего в течение одного года после увольнения со службы в полиции </w:t>
      </w:r>
      <w:r w:rsidRPr="00D60BD6">
        <w:rPr>
          <w:sz w:val="28"/>
          <w:szCs w:val="28"/>
        </w:rPr>
        <w:lastRenderedPageBreak/>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категорий, перечисленных в настоящем пункте, в соответствии с Федеральным законом от 07.02.2011 № 3-ФЗ «О полиции»;</w:t>
      </w:r>
    </w:p>
    <w:p w:rsidR="003721E4" w:rsidRPr="00D60BD6" w:rsidRDefault="00D60BD6">
      <w:pPr>
        <w:pStyle w:val="20"/>
        <w:shd w:val="clear" w:color="auto" w:fill="auto"/>
        <w:tabs>
          <w:tab w:val="left" w:pos="673"/>
        </w:tabs>
        <w:spacing w:before="0"/>
        <w:ind w:left="600" w:hanging="300"/>
        <w:rPr>
          <w:sz w:val="28"/>
          <w:szCs w:val="28"/>
        </w:rPr>
      </w:pPr>
      <w:r w:rsidRPr="00D60BD6">
        <w:rPr>
          <w:sz w:val="28"/>
          <w:szCs w:val="28"/>
        </w:rPr>
        <w:t>д)</w:t>
      </w:r>
      <w:r w:rsidRPr="00D60BD6">
        <w:rPr>
          <w:sz w:val="28"/>
          <w:szCs w:val="28"/>
        </w:rPr>
        <w:tab/>
        <w:t>дети сотрудников органов по контролю за оборотом наркотических средств и психотропных веществ по месту жительства, при соответствующей компенсации за счет средств ФСКН России, в течение трех месяцев со дня обращения сотрудников, в соответствии с Указом Президента российской Федерации от 05.05.2003 № 613 «О правоохранительной службе в органах по контролю за оборотом наркотических и психотропных веществ»;</w:t>
      </w:r>
    </w:p>
    <w:p w:rsidR="003721E4" w:rsidRPr="00D60BD6" w:rsidRDefault="00D60BD6">
      <w:pPr>
        <w:pStyle w:val="20"/>
        <w:shd w:val="clear" w:color="auto" w:fill="auto"/>
        <w:tabs>
          <w:tab w:val="left" w:pos="673"/>
        </w:tabs>
        <w:spacing w:before="0"/>
        <w:ind w:left="600" w:hanging="300"/>
        <w:rPr>
          <w:sz w:val="28"/>
          <w:szCs w:val="28"/>
        </w:rPr>
      </w:pPr>
      <w:r w:rsidRPr="00D60BD6">
        <w:rPr>
          <w:sz w:val="28"/>
          <w:szCs w:val="28"/>
        </w:rPr>
        <w:t>е)</w:t>
      </w:r>
      <w:r w:rsidRPr="00D60BD6">
        <w:rPr>
          <w:sz w:val="28"/>
          <w:szCs w:val="28"/>
        </w:rPr>
        <w:tab/>
        <w:t>приемные дети из приемных семей, имеющих 3-х и более детей, включая родных и приемных в возрасте до 18 лет, в соответствии с Законом Кемеровской области от 14.12.2010 № 124-ОЗ «О некоторых вопросах в сфере опеки и попечительства несовершеннолетних»;</w:t>
      </w:r>
    </w:p>
    <w:p w:rsidR="003721E4" w:rsidRPr="00D60BD6" w:rsidRDefault="00D60BD6">
      <w:pPr>
        <w:pStyle w:val="20"/>
        <w:shd w:val="clear" w:color="auto" w:fill="auto"/>
        <w:tabs>
          <w:tab w:val="left" w:pos="673"/>
        </w:tabs>
        <w:spacing w:before="0"/>
        <w:ind w:left="600" w:hanging="300"/>
        <w:rPr>
          <w:sz w:val="28"/>
          <w:szCs w:val="28"/>
        </w:rPr>
      </w:pPr>
      <w:r w:rsidRPr="00D60BD6">
        <w:rPr>
          <w:sz w:val="28"/>
          <w:szCs w:val="28"/>
        </w:rPr>
        <w:t>ж)</w:t>
      </w:r>
      <w:r w:rsidRPr="00D60BD6">
        <w:rPr>
          <w:sz w:val="28"/>
          <w:szCs w:val="28"/>
        </w:rPr>
        <w:tab/>
        <w:t>дети других категорий граждан, имеющих право на предоставление места в образовательной организации в первоочередном порядке в соответствии с федеральными нормативными правовыми актами и нормативными правовыми актами субъекта РФ, Новокузнецкого городского округа.</w:t>
      </w:r>
    </w:p>
    <w:p w:rsidR="003721E4" w:rsidRPr="00D60BD6" w:rsidRDefault="00D60BD6">
      <w:pPr>
        <w:pStyle w:val="20"/>
        <w:shd w:val="clear" w:color="auto" w:fill="auto"/>
        <w:spacing w:before="0"/>
        <w:ind w:left="600" w:firstLine="0"/>
        <w:rPr>
          <w:sz w:val="28"/>
          <w:szCs w:val="28"/>
        </w:rPr>
      </w:pPr>
      <w:r w:rsidRPr="00D60BD6">
        <w:rPr>
          <w:sz w:val="28"/>
          <w:szCs w:val="28"/>
        </w:rPr>
        <w:t>В соответствии с постановлением администрации города Новокузнецка от 15.05.2012 № 68 «Об установлении дополнительных мер социальной поддержки, гражданам, заключившим трудовой договор с муниципальными образовательными учреждениями, реализующими основную общеобразовательную программу дошкольного образования» правом преимущественного приема (зачисления) детей в образовательную организацию пользуются граждане, заключившие трудовой договор с образовательной организацией.</w:t>
      </w:r>
    </w:p>
    <w:p w:rsidR="003721E4" w:rsidRPr="00D60BD6" w:rsidRDefault="00D60BD6">
      <w:pPr>
        <w:pStyle w:val="20"/>
        <w:shd w:val="clear" w:color="auto" w:fill="auto"/>
        <w:spacing w:before="0"/>
        <w:ind w:left="300" w:firstLine="0"/>
        <w:rPr>
          <w:sz w:val="28"/>
          <w:szCs w:val="28"/>
        </w:rPr>
      </w:pPr>
      <w:r w:rsidRPr="00D60BD6">
        <w:rPr>
          <w:sz w:val="28"/>
          <w:szCs w:val="28"/>
        </w:rPr>
        <w:t>В случае отсутствия свободных мест в ДОУ на день поступления заявления от родителя (законного представителя) воспитанника, имеющего право на льготный прием в ДОУ, места предоставляются по мере их появления. Свободными являются места в группах, не укомплектованных в соответствии с предельной наполняемостью, установленной действующим законодательством.</w:t>
      </w:r>
    </w:p>
    <w:p w:rsidR="003721E4" w:rsidRPr="00D60BD6" w:rsidRDefault="00D60BD6">
      <w:pPr>
        <w:pStyle w:val="20"/>
        <w:numPr>
          <w:ilvl w:val="1"/>
          <w:numId w:val="4"/>
        </w:numPr>
        <w:shd w:val="clear" w:color="auto" w:fill="auto"/>
        <w:tabs>
          <w:tab w:val="left" w:pos="466"/>
        </w:tabs>
        <w:spacing w:before="0"/>
        <w:ind w:left="300" w:hanging="300"/>
        <w:rPr>
          <w:sz w:val="28"/>
          <w:szCs w:val="28"/>
        </w:rPr>
      </w:pPr>
      <w:r w:rsidRPr="00D60BD6">
        <w:rPr>
          <w:sz w:val="28"/>
          <w:szCs w:val="28"/>
        </w:rPr>
        <w:t>В случае если родитель (законный представитель) относится к категории, имеющей право на внеочередное или первоочередное зачисление ребенка в ДОУ, он дополнительно к заявлению и документам, необходимым в соответствии с общими требованиями к зачислению детей в ДОУ, предоставляет заведующему ДОУ подлинники и копии документов, подтверждающих это право.</w:t>
      </w:r>
    </w:p>
    <w:p w:rsidR="003721E4" w:rsidRPr="00D60BD6" w:rsidRDefault="00D60BD6">
      <w:pPr>
        <w:pStyle w:val="20"/>
        <w:numPr>
          <w:ilvl w:val="2"/>
          <w:numId w:val="4"/>
        </w:numPr>
        <w:shd w:val="clear" w:color="auto" w:fill="auto"/>
        <w:tabs>
          <w:tab w:val="left" w:pos="673"/>
        </w:tabs>
        <w:spacing w:before="0"/>
        <w:ind w:left="300" w:hanging="300"/>
        <w:rPr>
          <w:sz w:val="28"/>
          <w:szCs w:val="28"/>
        </w:rPr>
      </w:pPr>
      <w:r w:rsidRPr="00D60BD6">
        <w:rPr>
          <w:sz w:val="28"/>
          <w:szCs w:val="28"/>
        </w:rPr>
        <w:t>Заведующий ДОУ сличает подлинники представленных документов с их копиями, проверяет полноту и достоверность представленных документов и возвращает после проверки подлинники лицу, представившему документы, копии вкладывает в личное дело ребенка.</w:t>
      </w:r>
    </w:p>
    <w:p w:rsidR="003721E4" w:rsidRPr="00D60BD6" w:rsidRDefault="00D60BD6">
      <w:pPr>
        <w:pStyle w:val="20"/>
        <w:numPr>
          <w:ilvl w:val="2"/>
          <w:numId w:val="4"/>
        </w:numPr>
        <w:shd w:val="clear" w:color="auto" w:fill="auto"/>
        <w:tabs>
          <w:tab w:val="left" w:pos="673"/>
        </w:tabs>
        <w:spacing w:before="0"/>
        <w:ind w:left="300" w:hanging="300"/>
        <w:rPr>
          <w:sz w:val="28"/>
          <w:szCs w:val="28"/>
        </w:rPr>
      </w:pPr>
      <w:r w:rsidRPr="00D60BD6">
        <w:rPr>
          <w:sz w:val="28"/>
          <w:szCs w:val="28"/>
        </w:rPr>
        <w:t xml:space="preserve">В случаях недостоверности сведений, содержащихся в представленных документах, или отсутствия у заявителя права на первоочередное или внеочередное получение места в ДОУ ребенку предоставляется место на общих </w:t>
      </w:r>
      <w:r w:rsidRPr="00D60BD6">
        <w:rPr>
          <w:sz w:val="28"/>
          <w:szCs w:val="28"/>
        </w:rPr>
        <w:lastRenderedPageBreak/>
        <w:t>основаниях.</w:t>
      </w:r>
    </w:p>
    <w:p w:rsidR="003721E4" w:rsidRPr="00D60BD6" w:rsidRDefault="00D60BD6">
      <w:pPr>
        <w:pStyle w:val="20"/>
        <w:numPr>
          <w:ilvl w:val="1"/>
          <w:numId w:val="4"/>
        </w:numPr>
        <w:shd w:val="clear" w:color="auto" w:fill="auto"/>
        <w:tabs>
          <w:tab w:val="left" w:pos="586"/>
        </w:tabs>
        <w:spacing w:before="0"/>
        <w:ind w:left="300" w:hanging="300"/>
        <w:rPr>
          <w:sz w:val="28"/>
          <w:szCs w:val="28"/>
        </w:rPr>
      </w:pPr>
      <w:r w:rsidRPr="00D60BD6">
        <w:rPr>
          <w:sz w:val="28"/>
          <w:szCs w:val="28"/>
        </w:rPr>
        <w:t>В течение 5 (пяти) рабочих дней с момента появления в ДОУ свободного места заведующий ДОУ:</w:t>
      </w:r>
    </w:p>
    <w:p w:rsidR="003721E4" w:rsidRPr="00D60BD6" w:rsidRDefault="00D60BD6">
      <w:pPr>
        <w:pStyle w:val="20"/>
        <w:numPr>
          <w:ilvl w:val="0"/>
          <w:numId w:val="3"/>
        </w:numPr>
        <w:shd w:val="clear" w:color="auto" w:fill="auto"/>
        <w:tabs>
          <w:tab w:val="left" w:pos="382"/>
        </w:tabs>
        <w:spacing w:before="0"/>
        <w:ind w:left="180" w:firstLine="0"/>
        <w:jc w:val="left"/>
        <w:rPr>
          <w:sz w:val="28"/>
          <w:szCs w:val="28"/>
        </w:rPr>
      </w:pPr>
      <w:r w:rsidRPr="00D60BD6">
        <w:rPr>
          <w:sz w:val="28"/>
          <w:szCs w:val="28"/>
        </w:rPr>
        <w:t>по контактному телефону, указанному в заявлении информирует заявителя, ребенок</w:t>
      </w:r>
    </w:p>
    <w:p w:rsidR="003721E4" w:rsidRPr="00D60BD6" w:rsidRDefault="00D60BD6">
      <w:pPr>
        <w:pStyle w:val="20"/>
        <w:shd w:val="clear" w:color="auto" w:fill="auto"/>
        <w:spacing w:before="0"/>
        <w:ind w:left="720" w:hanging="260"/>
        <w:rPr>
          <w:sz w:val="28"/>
          <w:szCs w:val="28"/>
        </w:rPr>
      </w:pPr>
      <w:r w:rsidRPr="00D60BD6">
        <w:rPr>
          <w:sz w:val="28"/>
          <w:szCs w:val="28"/>
        </w:rPr>
        <w:t>которого первым стоит в очереди о появлении свободного места для зачисления его</w:t>
      </w:r>
    </w:p>
    <w:p w:rsidR="003721E4" w:rsidRPr="00D60BD6" w:rsidRDefault="00D60BD6">
      <w:pPr>
        <w:pStyle w:val="20"/>
        <w:shd w:val="clear" w:color="auto" w:fill="auto"/>
        <w:spacing w:before="0"/>
        <w:ind w:left="720" w:hanging="260"/>
        <w:rPr>
          <w:sz w:val="28"/>
          <w:szCs w:val="28"/>
        </w:rPr>
      </w:pPr>
      <w:r w:rsidRPr="00D60BD6">
        <w:rPr>
          <w:sz w:val="28"/>
          <w:szCs w:val="28"/>
        </w:rPr>
        <w:t>ребенка в ДОУ;</w:t>
      </w:r>
    </w:p>
    <w:p w:rsidR="003721E4" w:rsidRPr="00D60BD6" w:rsidRDefault="00D60BD6">
      <w:pPr>
        <w:pStyle w:val="20"/>
        <w:numPr>
          <w:ilvl w:val="0"/>
          <w:numId w:val="3"/>
        </w:numPr>
        <w:shd w:val="clear" w:color="auto" w:fill="auto"/>
        <w:tabs>
          <w:tab w:val="left" w:pos="382"/>
        </w:tabs>
        <w:spacing w:before="0"/>
        <w:ind w:left="180" w:firstLine="0"/>
        <w:jc w:val="left"/>
        <w:rPr>
          <w:sz w:val="28"/>
          <w:szCs w:val="28"/>
        </w:rPr>
      </w:pPr>
      <w:r w:rsidRPr="00D60BD6">
        <w:rPr>
          <w:sz w:val="28"/>
          <w:szCs w:val="28"/>
        </w:rPr>
        <w:t>по почтовому адресу и (или) адресу электронной почты, указанному в заявлении направляет</w:t>
      </w:r>
    </w:p>
    <w:p w:rsidR="003721E4" w:rsidRPr="00D60BD6" w:rsidRDefault="00D60BD6">
      <w:pPr>
        <w:pStyle w:val="20"/>
        <w:shd w:val="clear" w:color="auto" w:fill="auto"/>
        <w:spacing w:before="0"/>
        <w:ind w:left="720" w:hanging="260"/>
        <w:rPr>
          <w:sz w:val="28"/>
          <w:szCs w:val="28"/>
        </w:rPr>
      </w:pPr>
      <w:r w:rsidRPr="00D60BD6">
        <w:rPr>
          <w:sz w:val="28"/>
          <w:szCs w:val="28"/>
        </w:rPr>
        <w:t>заявителю уведомление о появлении свободного места для зачисления его ребенка в ДОУ;</w:t>
      </w:r>
    </w:p>
    <w:p w:rsidR="003721E4" w:rsidRPr="00D60BD6" w:rsidRDefault="00D60BD6">
      <w:pPr>
        <w:pStyle w:val="20"/>
        <w:numPr>
          <w:ilvl w:val="0"/>
          <w:numId w:val="3"/>
        </w:numPr>
        <w:shd w:val="clear" w:color="auto" w:fill="auto"/>
        <w:tabs>
          <w:tab w:val="left" w:pos="382"/>
        </w:tabs>
        <w:spacing w:before="0"/>
        <w:ind w:left="180" w:firstLine="0"/>
        <w:jc w:val="left"/>
        <w:rPr>
          <w:sz w:val="28"/>
          <w:szCs w:val="28"/>
        </w:rPr>
      </w:pPr>
      <w:r w:rsidRPr="00D60BD6">
        <w:rPr>
          <w:sz w:val="28"/>
          <w:szCs w:val="28"/>
        </w:rPr>
        <w:t>предлагает заявителю представить следующие документы:</w:t>
      </w:r>
    </w:p>
    <w:p w:rsidR="003721E4" w:rsidRPr="00D60BD6" w:rsidRDefault="00D60BD6">
      <w:pPr>
        <w:pStyle w:val="20"/>
        <w:numPr>
          <w:ilvl w:val="0"/>
          <w:numId w:val="5"/>
        </w:numPr>
        <w:shd w:val="clear" w:color="auto" w:fill="auto"/>
        <w:tabs>
          <w:tab w:val="left" w:pos="744"/>
        </w:tabs>
        <w:spacing w:before="0"/>
        <w:ind w:left="720" w:hanging="260"/>
        <w:rPr>
          <w:sz w:val="28"/>
          <w:szCs w:val="28"/>
        </w:rPr>
      </w:pPr>
      <w:r w:rsidRPr="00D60BD6">
        <w:rPr>
          <w:sz w:val="28"/>
          <w:szCs w:val="28"/>
        </w:rPr>
        <w:t>направление РОО;</w:t>
      </w:r>
    </w:p>
    <w:p w:rsidR="003721E4" w:rsidRPr="00D60BD6" w:rsidRDefault="00D60BD6">
      <w:pPr>
        <w:pStyle w:val="20"/>
        <w:numPr>
          <w:ilvl w:val="0"/>
          <w:numId w:val="5"/>
        </w:numPr>
        <w:shd w:val="clear" w:color="auto" w:fill="auto"/>
        <w:tabs>
          <w:tab w:val="left" w:pos="744"/>
        </w:tabs>
        <w:spacing w:before="0"/>
        <w:ind w:left="720" w:hanging="260"/>
        <w:rPr>
          <w:sz w:val="28"/>
          <w:szCs w:val="28"/>
        </w:rPr>
      </w:pPr>
      <w:r w:rsidRPr="00D60BD6">
        <w:rPr>
          <w:sz w:val="28"/>
          <w:szCs w:val="28"/>
        </w:rPr>
        <w:t>заявление о зачислении, в котором заявителями указываются следующие сведения:</w:t>
      </w:r>
    </w:p>
    <w:p w:rsidR="003721E4" w:rsidRPr="00D60BD6" w:rsidRDefault="00D60BD6">
      <w:pPr>
        <w:pStyle w:val="20"/>
        <w:shd w:val="clear" w:color="auto" w:fill="auto"/>
        <w:tabs>
          <w:tab w:val="left" w:pos="1193"/>
        </w:tabs>
        <w:spacing w:before="0"/>
        <w:ind w:left="880" w:firstLine="0"/>
        <w:rPr>
          <w:sz w:val="28"/>
          <w:szCs w:val="28"/>
        </w:rPr>
      </w:pPr>
      <w:r w:rsidRPr="00D60BD6">
        <w:rPr>
          <w:sz w:val="28"/>
          <w:szCs w:val="28"/>
        </w:rPr>
        <w:t>а)</w:t>
      </w:r>
      <w:r w:rsidRPr="00D60BD6">
        <w:rPr>
          <w:sz w:val="28"/>
          <w:szCs w:val="28"/>
        </w:rPr>
        <w:tab/>
        <w:t>фамилия, имя, отчество (последнее - при наличии) ребенка;</w:t>
      </w:r>
    </w:p>
    <w:p w:rsidR="003721E4" w:rsidRPr="00D60BD6" w:rsidRDefault="00D60BD6">
      <w:pPr>
        <w:pStyle w:val="20"/>
        <w:shd w:val="clear" w:color="auto" w:fill="auto"/>
        <w:tabs>
          <w:tab w:val="left" w:pos="1207"/>
        </w:tabs>
        <w:spacing w:before="0"/>
        <w:ind w:left="880" w:firstLine="0"/>
        <w:rPr>
          <w:sz w:val="28"/>
          <w:szCs w:val="28"/>
        </w:rPr>
      </w:pPr>
      <w:r w:rsidRPr="00D60BD6">
        <w:rPr>
          <w:sz w:val="28"/>
          <w:szCs w:val="28"/>
        </w:rPr>
        <w:t>б)</w:t>
      </w:r>
      <w:r w:rsidRPr="00D60BD6">
        <w:rPr>
          <w:sz w:val="28"/>
          <w:szCs w:val="28"/>
        </w:rPr>
        <w:tab/>
        <w:t>дата и место рождения ребенка;</w:t>
      </w:r>
    </w:p>
    <w:p w:rsidR="003721E4" w:rsidRPr="00D60BD6" w:rsidRDefault="00D60BD6">
      <w:pPr>
        <w:pStyle w:val="20"/>
        <w:shd w:val="clear" w:color="auto" w:fill="auto"/>
        <w:tabs>
          <w:tab w:val="left" w:pos="1288"/>
        </w:tabs>
        <w:spacing w:before="0"/>
        <w:ind w:left="1160" w:hanging="280"/>
        <w:jc w:val="left"/>
        <w:rPr>
          <w:sz w:val="28"/>
          <w:szCs w:val="28"/>
        </w:rPr>
      </w:pPr>
      <w:r w:rsidRPr="00D60BD6">
        <w:rPr>
          <w:sz w:val="28"/>
          <w:szCs w:val="28"/>
        </w:rPr>
        <w:t>в)</w:t>
      </w:r>
      <w:r w:rsidRPr="00D60BD6">
        <w:rPr>
          <w:sz w:val="28"/>
          <w:szCs w:val="28"/>
        </w:rPr>
        <w:tab/>
        <w:t>фамилия, имя, отчество (последнее - при наличии) родителей (законных представителей) ребенка;</w:t>
      </w:r>
    </w:p>
    <w:p w:rsidR="003721E4" w:rsidRPr="00D60BD6" w:rsidRDefault="00D60BD6">
      <w:pPr>
        <w:pStyle w:val="20"/>
        <w:shd w:val="clear" w:color="auto" w:fill="auto"/>
        <w:tabs>
          <w:tab w:val="left" w:pos="1198"/>
        </w:tabs>
        <w:spacing w:before="0"/>
        <w:ind w:left="880" w:firstLine="0"/>
        <w:rPr>
          <w:sz w:val="28"/>
          <w:szCs w:val="28"/>
        </w:rPr>
      </w:pPr>
      <w:r w:rsidRPr="00D60BD6">
        <w:rPr>
          <w:sz w:val="28"/>
          <w:szCs w:val="28"/>
        </w:rPr>
        <w:t>г)</w:t>
      </w:r>
      <w:r w:rsidRPr="00D60BD6">
        <w:rPr>
          <w:sz w:val="28"/>
          <w:szCs w:val="28"/>
        </w:rPr>
        <w:tab/>
        <w:t>адрес места жительства ребенка, его родителей (законных представителей);</w:t>
      </w:r>
    </w:p>
    <w:p w:rsidR="003721E4" w:rsidRPr="00D60BD6" w:rsidRDefault="00D60BD6">
      <w:pPr>
        <w:pStyle w:val="20"/>
        <w:shd w:val="clear" w:color="auto" w:fill="auto"/>
        <w:tabs>
          <w:tab w:val="left" w:pos="1212"/>
        </w:tabs>
        <w:spacing w:before="0"/>
        <w:ind w:left="880" w:firstLine="0"/>
        <w:rPr>
          <w:sz w:val="28"/>
          <w:szCs w:val="28"/>
        </w:rPr>
      </w:pPr>
      <w:r w:rsidRPr="00D60BD6">
        <w:rPr>
          <w:sz w:val="28"/>
          <w:szCs w:val="28"/>
        </w:rPr>
        <w:t>д)</w:t>
      </w:r>
      <w:r w:rsidRPr="00D60BD6">
        <w:rPr>
          <w:sz w:val="28"/>
          <w:szCs w:val="28"/>
        </w:rPr>
        <w:tab/>
        <w:t>контактные телефоны родителей (законных представителей) ребенка.</w:t>
      </w:r>
    </w:p>
    <w:p w:rsidR="003721E4" w:rsidRPr="00D60BD6" w:rsidRDefault="00D60BD6">
      <w:pPr>
        <w:pStyle w:val="20"/>
        <w:shd w:val="clear" w:color="auto" w:fill="auto"/>
        <w:spacing w:before="0"/>
        <w:ind w:left="1160" w:hanging="280"/>
        <w:jc w:val="left"/>
        <w:rPr>
          <w:sz w:val="28"/>
          <w:szCs w:val="28"/>
        </w:rPr>
      </w:pPr>
      <w:r w:rsidRPr="00D60BD6">
        <w:rPr>
          <w:sz w:val="28"/>
          <w:szCs w:val="28"/>
        </w:rPr>
        <w:t xml:space="preserve">Форма заявления </w:t>
      </w:r>
      <w:r w:rsidRPr="00D60BD6">
        <w:rPr>
          <w:rStyle w:val="2115pt"/>
          <w:sz w:val="28"/>
          <w:szCs w:val="28"/>
        </w:rPr>
        <w:t>(приложение № 4 к Правилам)</w:t>
      </w:r>
      <w:r w:rsidRPr="00D60BD6">
        <w:rPr>
          <w:sz w:val="28"/>
          <w:szCs w:val="28"/>
        </w:rPr>
        <w:t xml:space="preserve"> размещается в ДОУ на информационном стенде и на официальном сайте ДОУ в сети Интернет;</w:t>
      </w:r>
    </w:p>
    <w:p w:rsidR="003721E4" w:rsidRPr="00D60BD6" w:rsidRDefault="00D60BD6">
      <w:pPr>
        <w:pStyle w:val="20"/>
        <w:numPr>
          <w:ilvl w:val="0"/>
          <w:numId w:val="5"/>
        </w:numPr>
        <w:shd w:val="clear" w:color="auto" w:fill="auto"/>
        <w:tabs>
          <w:tab w:val="left" w:pos="744"/>
        </w:tabs>
        <w:spacing w:before="0"/>
        <w:ind w:left="720" w:hanging="260"/>
        <w:rPr>
          <w:sz w:val="28"/>
          <w:szCs w:val="28"/>
        </w:rPr>
      </w:pPr>
      <w:r w:rsidRPr="00D60BD6">
        <w:rPr>
          <w:sz w:val="28"/>
          <w:szCs w:val="28"/>
        </w:rPr>
        <w:t>медицинское заключение о состоянии здоровья ребенка в случае, если ребенок впервые поступает в образовательную организацию, оригинал в 1 (одном) экземпляре;</w:t>
      </w:r>
    </w:p>
    <w:p w:rsidR="003721E4" w:rsidRPr="00D60BD6" w:rsidRDefault="00D60BD6">
      <w:pPr>
        <w:pStyle w:val="20"/>
        <w:numPr>
          <w:ilvl w:val="0"/>
          <w:numId w:val="5"/>
        </w:numPr>
        <w:shd w:val="clear" w:color="auto" w:fill="auto"/>
        <w:tabs>
          <w:tab w:val="left" w:pos="744"/>
        </w:tabs>
        <w:spacing w:before="0"/>
        <w:ind w:left="720" w:hanging="260"/>
        <w:rPr>
          <w:sz w:val="28"/>
          <w:szCs w:val="28"/>
        </w:rPr>
      </w:pPr>
      <w:r w:rsidRPr="00D60BD6">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(для проживающих на закрепленной за ДОУ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721E4" w:rsidRPr="00D60BD6" w:rsidRDefault="00D60BD6">
      <w:pPr>
        <w:pStyle w:val="20"/>
        <w:numPr>
          <w:ilvl w:val="0"/>
          <w:numId w:val="6"/>
        </w:numPr>
        <w:shd w:val="clear" w:color="auto" w:fill="auto"/>
        <w:tabs>
          <w:tab w:val="left" w:pos="769"/>
        </w:tabs>
        <w:spacing w:before="0"/>
        <w:ind w:left="300" w:hanging="300"/>
        <w:rPr>
          <w:sz w:val="28"/>
          <w:szCs w:val="28"/>
        </w:rPr>
      </w:pPr>
      <w:r w:rsidRPr="00D60BD6">
        <w:rPr>
          <w:sz w:val="28"/>
          <w:szCs w:val="28"/>
        </w:rPr>
        <w:t xml:space="preserve">Заявление о приеме в ДОУ и прилагаемые к нему документы, представленные заявителем, регистрируются заведующим ДОУ в журнале приема заявлений </w:t>
      </w:r>
      <w:r w:rsidRPr="00D60BD6">
        <w:rPr>
          <w:rStyle w:val="2115pt"/>
          <w:sz w:val="28"/>
          <w:szCs w:val="28"/>
        </w:rPr>
        <w:t>(приложение № 5 к Правилам)</w:t>
      </w:r>
      <w:r w:rsidRPr="00D60BD6">
        <w:rPr>
          <w:sz w:val="28"/>
          <w:szCs w:val="28"/>
        </w:rPr>
        <w:t xml:space="preserve"> о приеме в ДОУ. После регистрации заявления заявителю выдается расписка в получении документов (</w:t>
      </w:r>
      <w:r w:rsidRPr="00D60BD6">
        <w:rPr>
          <w:rStyle w:val="2115pt"/>
          <w:sz w:val="28"/>
          <w:szCs w:val="28"/>
        </w:rPr>
        <w:t>приложение № 6 к Правилам),</w:t>
      </w:r>
      <w:r w:rsidRPr="00D60BD6">
        <w:rPr>
          <w:sz w:val="28"/>
          <w:szCs w:val="28"/>
        </w:rPr>
        <w:t xml:space="preserve"> содержащая информацию о регистрационном номере заявления о приеме ребенка в ДОУ, перечне представленных документов. Расписка заверяется подписью заведующего и печатью ДОУ. Дети заявителя, который не представил необходимые для приема документы в соответствии с пунктом 3.11. настоящих Правил, остаются на учете детей, </w:t>
      </w:r>
      <w:r w:rsidRPr="00D60BD6">
        <w:rPr>
          <w:sz w:val="28"/>
          <w:szCs w:val="28"/>
        </w:rPr>
        <w:lastRenderedPageBreak/>
        <w:t>нуждающихся в предоставлении места в ДОУ. Место в ДОУ ребенку предоставляется при освобождении мест в соответствующей возрастной группе в течение года.</w:t>
      </w:r>
    </w:p>
    <w:p w:rsidR="003721E4" w:rsidRPr="00D60BD6" w:rsidRDefault="00D60BD6">
      <w:pPr>
        <w:pStyle w:val="20"/>
        <w:numPr>
          <w:ilvl w:val="0"/>
          <w:numId w:val="7"/>
        </w:numPr>
        <w:shd w:val="clear" w:color="auto" w:fill="auto"/>
        <w:tabs>
          <w:tab w:val="left" w:pos="586"/>
        </w:tabs>
        <w:spacing w:before="0"/>
        <w:ind w:left="300" w:hanging="300"/>
        <w:rPr>
          <w:sz w:val="28"/>
          <w:szCs w:val="28"/>
        </w:rPr>
      </w:pPr>
      <w:r w:rsidRPr="00D60BD6">
        <w:rPr>
          <w:sz w:val="28"/>
          <w:szCs w:val="28"/>
        </w:rPr>
        <w:t xml:space="preserve">В течение 5 (пяти) дней со дня предоставления заявителем документов, перечисленных в п. 3.11. заведующий готовит проект договора об образовании по образовательным программам дошкольного образования (далее - договор) (ПРИМЕРНЫЙ ДОГОВОР </w:t>
      </w:r>
      <w:r w:rsidRPr="00D60BD6">
        <w:rPr>
          <w:rStyle w:val="2115pt"/>
          <w:sz w:val="28"/>
          <w:szCs w:val="28"/>
        </w:rPr>
        <w:t>приложение № 7</w:t>
      </w:r>
      <w:r w:rsidRPr="00D60BD6">
        <w:rPr>
          <w:sz w:val="28"/>
          <w:szCs w:val="28"/>
        </w:rPr>
        <w:t xml:space="preserve"> к Правилам), устно или письменно приглашает заявителя для подписания договора с ДОУ. В письменном уведомлении устанавливается 30-дневный срок со дня получения заявителем уведомления о необходимости подписания указанного договора. В уведомлении указывается на то, что в случае не подписания в установленный срок договора и несообщении в ДОУ об уважительных причинах его не подписания в предоставлении услуги отказывается.</w:t>
      </w:r>
    </w:p>
    <w:p w:rsidR="003721E4" w:rsidRPr="00D60BD6" w:rsidRDefault="00D60BD6">
      <w:pPr>
        <w:pStyle w:val="20"/>
        <w:numPr>
          <w:ilvl w:val="0"/>
          <w:numId w:val="7"/>
        </w:numPr>
        <w:shd w:val="clear" w:color="auto" w:fill="auto"/>
        <w:tabs>
          <w:tab w:val="left" w:pos="586"/>
        </w:tabs>
        <w:spacing w:before="0"/>
        <w:ind w:left="300" w:hanging="300"/>
        <w:rPr>
          <w:sz w:val="28"/>
          <w:szCs w:val="28"/>
        </w:rPr>
      </w:pPr>
      <w:r w:rsidRPr="00D60BD6">
        <w:rPr>
          <w:sz w:val="28"/>
          <w:szCs w:val="28"/>
        </w:rPr>
        <w:t>В течение 3 рабочих дней после заключения договора заведующий ДОУ издает приказ о зачислении ребенка в ДОУ и информирует заявителя устно и (или) письменно об изданном приказе по телефону, почтовому и (или) электронному адресу, указанному в заявлении. В трехдневный срок после издания приказа на официальном сайте ДОУ в сети Интернет размещается информация о зачислении воспитанника, а именно, реквизиты распорядительного акта, наименование возрастной группы, число детей, зачисленных в указанную возрастную группу.».</w:t>
      </w:r>
    </w:p>
    <w:p w:rsidR="003721E4" w:rsidRPr="00D60BD6" w:rsidRDefault="00D60BD6">
      <w:pPr>
        <w:pStyle w:val="20"/>
        <w:shd w:val="clear" w:color="auto" w:fill="auto"/>
        <w:spacing w:before="0"/>
        <w:ind w:left="300" w:firstLine="160"/>
        <w:rPr>
          <w:sz w:val="28"/>
          <w:szCs w:val="28"/>
        </w:rPr>
      </w:pPr>
      <w:r w:rsidRPr="00D60BD6">
        <w:rPr>
          <w:sz w:val="28"/>
          <w:szCs w:val="28"/>
        </w:rPr>
        <w:t>После издания приказа ребенок снимается с учета детей, нуждающихся в предоставлении места в ДОУ.</w:t>
      </w:r>
    </w:p>
    <w:p w:rsidR="003721E4" w:rsidRPr="00D60BD6" w:rsidRDefault="00D60BD6">
      <w:pPr>
        <w:pStyle w:val="20"/>
        <w:numPr>
          <w:ilvl w:val="0"/>
          <w:numId w:val="7"/>
        </w:numPr>
        <w:shd w:val="clear" w:color="auto" w:fill="auto"/>
        <w:tabs>
          <w:tab w:val="left" w:pos="938"/>
        </w:tabs>
        <w:spacing w:before="0"/>
        <w:ind w:left="300" w:firstLine="0"/>
        <w:rPr>
          <w:sz w:val="28"/>
          <w:szCs w:val="28"/>
        </w:rPr>
      </w:pPr>
      <w:r w:rsidRPr="00D60BD6">
        <w:rPr>
          <w:sz w:val="28"/>
          <w:szCs w:val="28"/>
        </w:rPr>
        <w:t>Критерием для принятия решения о зачислении ребенка является наличие в ДОУ свободного места и отсутствие оснований для отказа в предоставлении услуги.</w:t>
      </w:r>
    </w:p>
    <w:p w:rsidR="003721E4" w:rsidRPr="00D60BD6" w:rsidRDefault="00D60BD6">
      <w:pPr>
        <w:pStyle w:val="20"/>
        <w:shd w:val="clear" w:color="auto" w:fill="auto"/>
        <w:spacing w:before="0"/>
        <w:ind w:left="740" w:firstLine="0"/>
        <w:jc w:val="left"/>
        <w:rPr>
          <w:sz w:val="28"/>
          <w:szCs w:val="28"/>
        </w:rPr>
      </w:pPr>
      <w:r w:rsidRPr="00D60BD6">
        <w:rPr>
          <w:sz w:val="28"/>
          <w:szCs w:val="28"/>
        </w:rPr>
        <w:t>Основания для отказа в предоставлении услуги:</w:t>
      </w:r>
    </w:p>
    <w:p w:rsidR="003721E4" w:rsidRPr="00D60BD6" w:rsidRDefault="00D60BD6">
      <w:pPr>
        <w:pStyle w:val="20"/>
        <w:numPr>
          <w:ilvl w:val="0"/>
          <w:numId w:val="3"/>
        </w:numPr>
        <w:shd w:val="clear" w:color="auto" w:fill="auto"/>
        <w:tabs>
          <w:tab w:val="left" w:pos="694"/>
        </w:tabs>
        <w:spacing w:before="0"/>
        <w:ind w:left="600" w:hanging="140"/>
        <w:rPr>
          <w:sz w:val="28"/>
          <w:szCs w:val="28"/>
        </w:rPr>
      </w:pPr>
      <w:r w:rsidRPr="00D60BD6">
        <w:rPr>
          <w:sz w:val="28"/>
          <w:szCs w:val="28"/>
        </w:rPr>
        <w:t>наличие медицинских противопоказаний к посещению ребенком ДОУ;</w:t>
      </w:r>
    </w:p>
    <w:p w:rsidR="003721E4" w:rsidRPr="00D60BD6" w:rsidRDefault="00D60BD6">
      <w:pPr>
        <w:pStyle w:val="20"/>
        <w:numPr>
          <w:ilvl w:val="0"/>
          <w:numId w:val="3"/>
        </w:numPr>
        <w:shd w:val="clear" w:color="auto" w:fill="auto"/>
        <w:tabs>
          <w:tab w:val="left" w:pos="694"/>
        </w:tabs>
        <w:spacing w:before="0"/>
        <w:ind w:left="600" w:hanging="140"/>
        <w:rPr>
          <w:sz w:val="28"/>
          <w:szCs w:val="28"/>
        </w:rPr>
      </w:pPr>
      <w:r w:rsidRPr="00D60BD6">
        <w:rPr>
          <w:sz w:val="28"/>
          <w:szCs w:val="28"/>
        </w:rPr>
        <w:t>письменный отказ родителей (законных представителей) от услуги;</w:t>
      </w:r>
    </w:p>
    <w:p w:rsidR="003721E4" w:rsidRPr="00D60BD6" w:rsidRDefault="00D60BD6">
      <w:pPr>
        <w:pStyle w:val="20"/>
        <w:numPr>
          <w:ilvl w:val="0"/>
          <w:numId w:val="3"/>
        </w:numPr>
        <w:shd w:val="clear" w:color="auto" w:fill="auto"/>
        <w:tabs>
          <w:tab w:val="left" w:pos="694"/>
        </w:tabs>
        <w:spacing w:before="0"/>
        <w:ind w:left="600" w:hanging="140"/>
        <w:rPr>
          <w:sz w:val="28"/>
          <w:szCs w:val="28"/>
        </w:rPr>
      </w:pPr>
      <w:r w:rsidRPr="00D60BD6">
        <w:rPr>
          <w:sz w:val="28"/>
          <w:szCs w:val="28"/>
        </w:rPr>
        <w:t>зачисление ребенка в другое ДОУ;</w:t>
      </w:r>
    </w:p>
    <w:p w:rsidR="003721E4" w:rsidRPr="00D60BD6" w:rsidRDefault="00D60BD6">
      <w:pPr>
        <w:pStyle w:val="20"/>
        <w:numPr>
          <w:ilvl w:val="0"/>
          <w:numId w:val="3"/>
        </w:numPr>
        <w:shd w:val="clear" w:color="auto" w:fill="auto"/>
        <w:tabs>
          <w:tab w:val="left" w:pos="694"/>
        </w:tabs>
        <w:spacing w:before="0"/>
        <w:ind w:left="600" w:hanging="140"/>
        <w:jc w:val="left"/>
        <w:rPr>
          <w:sz w:val="28"/>
          <w:szCs w:val="28"/>
        </w:rPr>
      </w:pPr>
      <w:r w:rsidRPr="00D60BD6">
        <w:rPr>
          <w:sz w:val="28"/>
          <w:szCs w:val="28"/>
        </w:rPr>
        <w:t>неявка заявителя для подписания договора с ДОУ в срок, установленный в уведомлении о необходимости подписания договора;</w:t>
      </w:r>
    </w:p>
    <w:p w:rsidR="003721E4" w:rsidRPr="00D60BD6" w:rsidRDefault="00D60BD6">
      <w:pPr>
        <w:pStyle w:val="20"/>
        <w:numPr>
          <w:ilvl w:val="0"/>
          <w:numId w:val="3"/>
        </w:numPr>
        <w:shd w:val="clear" w:color="auto" w:fill="auto"/>
        <w:tabs>
          <w:tab w:val="left" w:pos="694"/>
        </w:tabs>
        <w:spacing w:before="0"/>
        <w:ind w:left="600" w:hanging="140"/>
        <w:jc w:val="left"/>
        <w:rPr>
          <w:sz w:val="28"/>
          <w:szCs w:val="28"/>
        </w:rPr>
      </w:pPr>
      <w:r w:rsidRPr="00D60BD6">
        <w:rPr>
          <w:sz w:val="28"/>
          <w:szCs w:val="28"/>
        </w:rPr>
        <w:t>достижение ребенком возраста 8 (восьми) лет, а в случаях, предусмотренных законодательством Российской Федерации, более позднего возраста.</w:t>
      </w:r>
    </w:p>
    <w:p w:rsidR="003721E4" w:rsidRPr="00D60BD6" w:rsidRDefault="00D60BD6">
      <w:pPr>
        <w:pStyle w:val="20"/>
        <w:shd w:val="clear" w:color="auto" w:fill="auto"/>
        <w:spacing w:before="0"/>
        <w:ind w:left="300" w:firstLine="160"/>
        <w:rPr>
          <w:sz w:val="28"/>
          <w:szCs w:val="28"/>
        </w:rPr>
      </w:pPr>
      <w:r w:rsidRPr="00D60BD6">
        <w:rPr>
          <w:sz w:val="28"/>
          <w:szCs w:val="28"/>
        </w:rPr>
        <w:t>Об основаниях отказа в предоставлении услуги заявитель информируется письменно способом, позволяющим установить факт получения мотивированного отказа в предоставлении услуги по адресам, указанным в заявлении.</w:t>
      </w:r>
    </w:p>
    <w:p w:rsidR="003721E4" w:rsidRPr="00D60BD6" w:rsidRDefault="00D60BD6">
      <w:pPr>
        <w:pStyle w:val="20"/>
        <w:numPr>
          <w:ilvl w:val="0"/>
          <w:numId w:val="7"/>
        </w:numPr>
        <w:shd w:val="clear" w:color="auto" w:fill="auto"/>
        <w:tabs>
          <w:tab w:val="left" w:pos="618"/>
        </w:tabs>
        <w:spacing w:before="0"/>
        <w:ind w:left="300" w:hanging="300"/>
        <w:rPr>
          <w:sz w:val="28"/>
          <w:szCs w:val="28"/>
        </w:rPr>
      </w:pPr>
      <w:r w:rsidRPr="00D60BD6">
        <w:rPr>
          <w:sz w:val="28"/>
          <w:szCs w:val="28"/>
        </w:rPr>
        <w:t>Результатом административной процедуры является:</w:t>
      </w:r>
    </w:p>
    <w:p w:rsidR="003721E4" w:rsidRPr="00D60BD6" w:rsidRDefault="00D60BD6">
      <w:pPr>
        <w:pStyle w:val="20"/>
        <w:numPr>
          <w:ilvl w:val="0"/>
          <w:numId w:val="3"/>
        </w:numPr>
        <w:shd w:val="clear" w:color="auto" w:fill="auto"/>
        <w:tabs>
          <w:tab w:val="left" w:pos="694"/>
        </w:tabs>
        <w:spacing w:before="0"/>
        <w:ind w:left="600" w:hanging="140"/>
        <w:rPr>
          <w:sz w:val="28"/>
          <w:szCs w:val="28"/>
        </w:rPr>
      </w:pPr>
      <w:r w:rsidRPr="00D60BD6">
        <w:rPr>
          <w:sz w:val="28"/>
          <w:szCs w:val="28"/>
        </w:rPr>
        <w:t>зачисление ребенка в ДОУ;</w:t>
      </w:r>
    </w:p>
    <w:p w:rsidR="003721E4" w:rsidRPr="00D60BD6" w:rsidRDefault="00D60BD6">
      <w:pPr>
        <w:pStyle w:val="20"/>
        <w:numPr>
          <w:ilvl w:val="0"/>
          <w:numId w:val="3"/>
        </w:numPr>
        <w:shd w:val="clear" w:color="auto" w:fill="auto"/>
        <w:tabs>
          <w:tab w:val="left" w:pos="694"/>
        </w:tabs>
        <w:spacing w:before="0"/>
        <w:ind w:left="600" w:hanging="140"/>
        <w:jc w:val="left"/>
        <w:rPr>
          <w:sz w:val="28"/>
          <w:szCs w:val="28"/>
        </w:rPr>
      </w:pPr>
      <w:r w:rsidRPr="00D60BD6">
        <w:rPr>
          <w:sz w:val="28"/>
          <w:szCs w:val="28"/>
        </w:rPr>
        <w:t>мотивированный отказ в предоставлении услуги, по основаниям, указанным в п.3.14 настоящих Правил.</w:t>
      </w:r>
    </w:p>
    <w:p w:rsidR="003721E4" w:rsidRPr="00D60BD6" w:rsidRDefault="00D60BD6">
      <w:pPr>
        <w:pStyle w:val="20"/>
        <w:numPr>
          <w:ilvl w:val="0"/>
          <w:numId w:val="7"/>
        </w:numPr>
        <w:shd w:val="clear" w:color="auto" w:fill="auto"/>
        <w:tabs>
          <w:tab w:val="left" w:pos="618"/>
        </w:tabs>
        <w:spacing w:before="0"/>
        <w:ind w:left="300" w:hanging="300"/>
        <w:rPr>
          <w:sz w:val="28"/>
          <w:szCs w:val="28"/>
        </w:rPr>
      </w:pPr>
      <w:r w:rsidRPr="00D60BD6">
        <w:rPr>
          <w:sz w:val="28"/>
          <w:szCs w:val="28"/>
        </w:rPr>
        <w:t>Максимальный срок выполнения данного административного действия не должен превышать:</w:t>
      </w:r>
    </w:p>
    <w:p w:rsidR="003721E4" w:rsidRPr="00D60BD6" w:rsidRDefault="00D60BD6">
      <w:pPr>
        <w:pStyle w:val="20"/>
        <w:numPr>
          <w:ilvl w:val="0"/>
          <w:numId w:val="3"/>
        </w:numPr>
        <w:shd w:val="clear" w:color="auto" w:fill="auto"/>
        <w:tabs>
          <w:tab w:val="left" w:pos="694"/>
        </w:tabs>
        <w:spacing w:before="0"/>
        <w:ind w:left="600" w:hanging="140"/>
        <w:jc w:val="left"/>
        <w:rPr>
          <w:sz w:val="28"/>
          <w:szCs w:val="28"/>
        </w:rPr>
      </w:pPr>
      <w:r w:rsidRPr="00D60BD6">
        <w:rPr>
          <w:sz w:val="28"/>
          <w:szCs w:val="28"/>
        </w:rPr>
        <w:t>90 (девяноста) календарных дней с момента появления в ДОУ свободного места в соответствующей возрастной группе (в период с 01 июня по 31 августа текущего года);</w:t>
      </w:r>
    </w:p>
    <w:p w:rsidR="003721E4" w:rsidRPr="00D60BD6" w:rsidRDefault="00D60BD6">
      <w:pPr>
        <w:pStyle w:val="20"/>
        <w:numPr>
          <w:ilvl w:val="0"/>
          <w:numId w:val="3"/>
        </w:numPr>
        <w:shd w:val="clear" w:color="auto" w:fill="auto"/>
        <w:tabs>
          <w:tab w:val="left" w:pos="694"/>
        </w:tabs>
        <w:spacing w:before="0"/>
        <w:ind w:left="600" w:hanging="140"/>
        <w:rPr>
          <w:sz w:val="28"/>
          <w:szCs w:val="28"/>
        </w:rPr>
      </w:pPr>
      <w:r w:rsidRPr="00D60BD6">
        <w:rPr>
          <w:sz w:val="28"/>
          <w:szCs w:val="28"/>
        </w:rPr>
        <w:t xml:space="preserve">30 (тридцати) календарных дней с момента появления в ДОУ свободного </w:t>
      </w:r>
      <w:r w:rsidRPr="00D60BD6">
        <w:rPr>
          <w:sz w:val="28"/>
          <w:szCs w:val="28"/>
        </w:rPr>
        <w:lastRenderedPageBreak/>
        <w:t>места в соответствующей возрастной группе в течение текущего года (кроме июня, июля, августа).</w:t>
      </w:r>
    </w:p>
    <w:p w:rsidR="003721E4" w:rsidRPr="00D60BD6" w:rsidRDefault="00D60BD6">
      <w:pPr>
        <w:pStyle w:val="20"/>
        <w:numPr>
          <w:ilvl w:val="0"/>
          <w:numId w:val="7"/>
        </w:numPr>
        <w:shd w:val="clear" w:color="auto" w:fill="auto"/>
        <w:tabs>
          <w:tab w:val="left" w:pos="618"/>
        </w:tabs>
        <w:spacing w:before="0"/>
        <w:ind w:left="300" w:hanging="300"/>
        <w:rPr>
          <w:sz w:val="28"/>
          <w:szCs w:val="28"/>
        </w:rPr>
      </w:pPr>
      <w:r w:rsidRPr="00D60BD6">
        <w:rPr>
          <w:sz w:val="28"/>
          <w:szCs w:val="28"/>
        </w:rPr>
        <w:t>Способ фиксации результата выполнения административной процедуры:</w:t>
      </w:r>
    </w:p>
    <w:p w:rsidR="003721E4" w:rsidRPr="00D60BD6" w:rsidRDefault="00D60BD6">
      <w:pPr>
        <w:pStyle w:val="20"/>
        <w:numPr>
          <w:ilvl w:val="0"/>
          <w:numId w:val="3"/>
        </w:numPr>
        <w:shd w:val="clear" w:color="auto" w:fill="auto"/>
        <w:tabs>
          <w:tab w:val="left" w:pos="534"/>
        </w:tabs>
        <w:spacing w:before="0"/>
        <w:ind w:left="300" w:firstLine="0"/>
        <w:rPr>
          <w:sz w:val="28"/>
          <w:szCs w:val="28"/>
        </w:rPr>
      </w:pPr>
      <w:r w:rsidRPr="00D60BD6">
        <w:rPr>
          <w:sz w:val="28"/>
          <w:szCs w:val="28"/>
        </w:rPr>
        <w:t>издание приказа о зачислении ребенка в ДОУ;</w:t>
      </w:r>
    </w:p>
    <w:p w:rsidR="003721E4" w:rsidRPr="00D60BD6" w:rsidRDefault="00D60BD6">
      <w:pPr>
        <w:pStyle w:val="20"/>
        <w:numPr>
          <w:ilvl w:val="0"/>
          <w:numId w:val="3"/>
        </w:numPr>
        <w:shd w:val="clear" w:color="auto" w:fill="auto"/>
        <w:tabs>
          <w:tab w:val="left" w:pos="534"/>
        </w:tabs>
        <w:spacing w:before="0"/>
        <w:ind w:left="300" w:firstLine="0"/>
        <w:rPr>
          <w:sz w:val="28"/>
          <w:szCs w:val="28"/>
        </w:rPr>
      </w:pPr>
      <w:r w:rsidRPr="00D60BD6">
        <w:rPr>
          <w:sz w:val="28"/>
          <w:szCs w:val="28"/>
        </w:rPr>
        <w:t>отправка (вручение) заявителю письменного мотивированного отказа в предоставлении</w:t>
      </w:r>
    </w:p>
    <w:p w:rsidR="003721E4" w:rsidRPr="00D60BD6" w:rsidRDefault="00D60BD6">
      <w:pPr>
        <w:pStyle w:val="20"/>
        <w:shd w:val="clear" w:color="auto" w:fill="auto"/>
        <w:spacing w:before="0"/>
        <w:ind w:left="600" w:firstLine="0"/>
        <w:jc w:val="left"/>
        <w:rPr>
          <w:sz w:val="28"/>
          <w:szCs w:val="28"/>
        </w:rPr>
      </w:pPr>
      <w:r w:rsidRPr="00D60BD6">
        <w:rPr>
          <w:sz w:val="28"/>
          <w:szCs w:val="28"/>
        </w:rPr>
        <w:t>услуги по адресу и (или) адресу электронной почты, указанному в заявлении.</w:t>
      </w:r>
    </w:p>
    <w:p w:rsidR="003721E4" w:rsidRPr="00D60BD6" w:rsidRDefault="00D60BD6">
      <w:pPr>
        <w:pStyle w:val="20"/>
        <w:numPr>
          <w:ilvl w:val="0"/>
          <w:numId w:val="7"/>
        </w:numPr>
        <w:shd w:val="clear" w:color="auto" w:fill="auto"/>
        <w:tabs>
          <w:tab w:val="left" w:pos="618"/>
        </w:tabs>
        <w:spacing w:before="0"/>
        <w:ind w:left="300" w:hanging="300"/>
        <w:rPr>
          <w:sz w:val="28"/>
          <w:szCs w:val="28"/>
        </w:rPr>
      </w:pPr>
      <w:r w:rsidRPr="00D60BD6">
        <w:rPr>
          <w:sz w:val="28"/>
          <w:szCs w:val="28"/>
        </w:rPr>
        <w:t>Заявления и ответы на письменные обращения заявителей подлежат хранению в ДОУ в соответствии с требованиями законодательства Российской Федерации.</w:t>
      </w:r>
    </w:p>
    <w:p w:rsidR="003721E4" w:rsidRPr="00D60BD6" w:rsidRDefault="00D60BD6">
      <w:pPr>
        <w:pStyle w:val="20"/>
        <w:numPr>
          <w:ilvl w:val="0"/>
          <w:numId w:val="7"/>
        </w:numPr>
        <w:shd w:val="clear" w:color="auto" w:fill="auto"/>
        <w:tabs>
          <w:tab w:val="left" w:pos="618"/>
        </w:tabs>
        <w:spacing w:before="0"/>
        <w:ind w:left="300" w:hanging="300"/>
        <w:rPr>
          <w:sz w:val="28"/>
          <w:szCs w:val="28"/>
        </w:rPr>
      </w:pPr>
      <w:r w:rsidRPr="00D60BD6">
        <w:rPr>
          <w:sz w:val="28"/>
          <w:szCs w:val="28"/>
        </w:rPr>
        <w:t xml:space="preserve">После зачисления ребенка в ДОУ на него заводится личное дело, в котором хранится заявление родителя (законного представителя) о приеме ребенка в ДОУ </w:t>
      </w:r>
      <w:r w:rsidRPr="00D60BD6">
        <w:rPr>
          <w:rStyle w:val="2115pt"/>
          <w:sz w:val="28"/>
          <w:szCs w:val="28"/>
        </w:rPr>
        <w:t>(приложение № 4</w:t>
      </w:r>
      <w:r w:rsidRPr="00D60BD6">
        <w:rPr>
          <w:sz w:val="28"/>
          <w:szCs w:val="28"/>
        </w:rPr>
        <w:t xml:space="preserve"> к Правилам), копии документов детей - инвалидов, копии документов, подтверждающих право на внеочередное или первоочередное право зачисления в ДОУ, копия приказа о зачислении ребенка в ДОУ, договор об образовании по образовательным программам дошкольного образования </w:t>
      </w:r>
      <w:r w:rsidRPr="00D60BD6">
        <w:rPr>
          <w:rStyle w:val="2115pt"/>
          <w:sz w:val="28"/>
          <w:szCs w:val="28"/>
        </w:rPr>
        <w:t>(приложение №7</w:t>
      </w:r>
      <w:r w:rsidRPr="00D60BD6">
        <w:rPr>
          <w:sz w:val="28"/>
          <w:szCs w:val="28"/>
        </w:rPr>
        <w:t xml:space="preserve"> к Правилам), а также другие документы в соответствии с законодательством Российской Федерации.</w:t>
      </w:r>
    </w:p>
    <w:p w:rsidR="003721E4" w:rsidRPr="00D60BD6" w:rsidRDefault="00D60BD6">
      <w:pPr>
        <w:pStyle w:val="20"/>
        <w:numPr>
          <w:ilvl w:val="0"/>
          <w:numId w:val="7"/>
        </w:numPr>
        <w:shd w:val="clear" w:color="auto" w:fill="auto"/>
        <w:tabs>
          <w:tab w:val="left" w:pos="623"/>
        </w:tabs>
        <w:spacing w:before="0"/>
        <w:ind w:left="300" w:hanging="300"/>
        <w:rPr>
          <w:sz w:val="28"/>
          <w:szCs w:val="28"/>
        </w:rPr>
      </w:pPr>
      <w:r w:rsidRPr="00D60BD6">
        <w:rPr>
          <w:sz w:val="28"/>
          <w:szCs w:val="28"/>
        </w:rPr>
        <w:t>При приеме в ДОУ, последнее обязано ознакомить родителей (законных представителей) со следующими документами любым способом:</w:t>
      </w:r>
    </w:p>
    <w:p w:rsidR="003721E4" w:rsidRPr="00D60BD6" w:rsidRDefault="00D60BD6">
      <w:pPr>
        <w:pStyle w:val="20"/>
        <w:numPr>
          <w:ilvl w:val="0"/>
          <w:numId w:val="3"/>
        </w:numPr>
        <w:shd w:val="clear" w:color="auto" w:fill="auto"/>
        <w:tabs>
          <w:tab w:val="left" w:pos="534"/>
        </w:tabs>
        <w:spacing w:before="0"/>
        <w:ind w:left="300" w:firstLine="0"/>
        <w:rPr>
          <w:sz w:val="28"/>
          <w:szCs w:val="28"/>
        </w:rPr>
      </w:pPr>
      <w:r w:rsidRPr="00D60BD6">
        <w:rPr>
          <w:sz w:val="28"/>
          <w:szCs w:val="28"/>
        </w:rPr>
        <w:t>Уставом ДОУ;</w:t>
      </w:r>
    </w:p>
    <w:p w:rsidR="003721E4" w:rsidRPr="00D60BD6" w:rsidRDefault="00D60BD6">
      <w:pPr>
        <w:pStyle w:val="20"/>
        <w:numPr>
          <w:ilvl w:val="0"/>
          <w:numId w:val="3"/>
        </w:numPr>
        <w:shd w:val="clear" w:color="auto" w:fill="auto"/>
        <w:tabs>
          <w:tab w:val="left" w:pos="534"/>
        </w:tabs>
        <w:spacing w:before="0"/>
        <w:ind w:left="300" w:firstLine="0"/>
        <w:rPr>
          <w:sz w:val="28"/>
          <w:szCs w:val="28"/>
        </w:rPr>
      </w:pPr>
      <w:r w:rsidRPr="00D60BD6">
        <w:rPr>
          <w:sz w:val="28"/>
          <w:szCs w:val="28"/>
        </w:rPr>
        <w:t>лицензией на право ведения образовательной деятельности;</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основной общеобразовательной программой дошкольного образования, реализуемой в</w:t>
      </w:r>
    </w:p>
    <w:p w:rsidR="003721E4" w:rsidRPr="00D60BD6" w:rsidRDefault="00D60BD6">
      <w:pPr>
        <w:pStyle w:val="20"/>
        <w:shd w:val="clear" w:color="auto" w:fill="auto"/>
        <w:spacing w:before="0"/>
        <w:ind w:left="600" w:firstLine="0"/>
        <w:rPr>
          <w:sz w:val="28"/>
          <w:szCs w:val="28"/>
        </w:rPr>
      </w:pPr>
      <w:r w:rsidRPr="00D60BD6">
        <w:rPr>
          <w:sz w:val="28"/>
          <w:szCs w:val="28"/>
        </w:rPr>
        <w:t>ДОУ.</w:t>
      </w:r>
    </w:p>
    <w:p w:rsidR="003721E4" w:rsidRPr="00D60BD6" w:rsidRDefault="00D60BD6">
      <w:pPr>
        <w:pStyle w:val="50"/>
        <w:numPr>
          <w:ilvl w:val="0"/>
          <w:numId w:val="4"/>
        </w:numPr>
        <w:shd w:val="clear" w:color="auto" w:fill="auto"/>
        <w:tabs>
          <w:tab w:val="left" w:pos="1389"/>
        </w:tabs>
        <w:spacing w:before="0" w:after="340" w:line="317" w:lineRule="exact"/>
        <w:ind w:left="1040" w:firstLine="0"/>
        <w:jc w:val="left"/>
        <w:rPr>
          <w:sz w:val="28"/>
          <w:szCs w:val="28"/>
        </w:rPr>
      </w:pPr>
      <w:r w:rsidRPr="00D60BD6">
        <w:rPr>
          <w:sz w:val="28"/>
          <w:szCs w:val="28"/>
        </w:rPr>
        <w:t>Порядок и основания перевода воспитанников (из группы в группу).</w:t>
      </w:r>
    </w:p>
    <w:p w:rsidR="003721E4" w:rsidRPr="00D60BD6" w:rsidRDefault="00D60BD6">
      <w:pPr>
        <w:pStyle w:val="20"/>
        <w:numPr>
          <w:ilvl w:val="1"/>
          <w:numId w:val="4"/>
        </w:numPr>
        <w:shd w:val="clear" w:color="auto" w:fill="auto"/>
        <w:tabs>
          <w:tab w:val="left" w:pos="522"/>
        </w:tabs>
        <w:spacing w:before="0"/>
        <w:ind w:left="320" w:right="180" w:hanging="320"/>
        <w:rPr>
          <w:sz w:val="28"/>
          <w:szCs w:val="28"/>
        </w:rPr>
      </w:pPr>
      <w:r w:rsidRPr="00D60BD6">
        <w:rPr>
          <w:sz w:val="28"/>
          <w:szCs w:val="28"/>
        </w:rPr>
        <w:t>Продолжительность и сроки пребывания на каждом этапе обучения (в группе) определяются возрастом воспитанника.</w:t>
      </w:r>
    </w:p>
    <w:p w:rsidR="003721E4" w:rsidRPr="00D60BD6" w:rsidRDefault="00D60BD6">
      <w:pPr>
        <w:pStyle w:val="20"/>
        <w:numPr>
          <w:ilvl w:val="1"/>
          <w:numId w:val="4"/>
        </w:numPr>
        <w:shd w:val="clear" w:color="auto" w:fill="auto"/>
        <w:tabs>
          <w:tab w:val="left" w:pos="522"/>
        </w:tabs>
        <w:spacing w:before="0"/>
        <w:ind w:left="320" w:right="180" w:hanging="320"/>
        <w:rPr>
          <w:sz w:val="28"/>
          <w:szCs w:val="28"/>
        </w:rPr>
      </w:pPr>
      <w:r w:rsidRPr="00D60BD6">
        <w:rPr>
          <w:sz w:val="28"/>
          <w:szCs w:val="28"/>
        </w:rPr>
        <w:t>Перевод воспитанника в следующую возрастную группу проводится по окончании изучения образовательной программы, соответствующей возрасту воспитанника.</w:t>
      </w:r>
    </w:p>
    <w:p w:rsidR="003721E4" w:rsidRPr="00D60BD6" w:rsidRDefault="00D60BD6">
      <w:pPr>
        <w:pStyle w:val="20"/>
        <w:numPr>
          <w:ilvl w:val="1"/>
          <w:numId w:val="4"/>
        </w:numPr>
        <w:shd w:val="clear" w:color="auto" w:fill="auto"/>
        <w:tabs>
          <w:tab w:val="left" w:pos="522"/>
        </w:tabs>
        <w:spacing w:before="0"/>
        <w:ind w:left="320" w:right="180" w:hanging="320"/>
        <w:rPr>
          <w:sz w:val="28"/>
          <w:szCs w:val="28"/>
        </w:rPr>
      </w:pPr>
      <w:r w:rsidRPr="00D60BD6">
        <w:rPr>
          <w:sz w:val="28"/>
          <w:szCs w:val="28"/>
        </w:rPr>
        <w:t>Перевод воспитанников из одной возрастной группы в другую в течение учебного года производится на основании личного заявления родителей (законных представителей).</w:t>
      </w:r>
    </w:p>
    <w:p w:rsidR="003721E4" w:rsidRPr="00D60BD6" w:rsidRDefault="00D60BD6">
      <w:pPr>
        <w:pStyle w:val="20"/>
        <w:numPr>
          <w:ilvl w:val="1"/>
          <w:numId w:val="4"/>
        </w:numPr>
        <w:shd w:val="clear" w:color="auto" w:fill="auto"/>
        <w:tabs>
          <w:tab w:val="left" w:pos="522"/>
        </w:tabs>
        <w:spacing w:before="0"/>
        <w:ind w:left="320" w:hanging="320"/>
        <w:rPr>
          <w:sz w:val="28"/>
          <w:szCs w:val="28"/>
        </w:rPr>
      </w:pPr>
      <w:r w:rsidRPr="00D60BD6">
        <w:rPr>
          <w:sz w:val="28"/>
          <w:szCs w:val="28"/>
        </w:rPr>
        <w:t>Перевод воспитанников из одной группы в другую возможен при:</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уменьшении количества воспитанников в группе;</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в летний период;</w:t>
      </w:r>
    </w:p>
    <w:p w:rsidR="003721E4" w:rsidRPr="00D60BD6" w:rsidRDefault="00D60BD6">
      <w:pPr>
        <w:pStyle w:val="20"/>
        <w:numPr>
          <w:ilvl w:val="0"/>
          <w:numId w:val="3"/>
        </w:numPr>
        <w:shd w:val="clear" w:color="auto" w:fill="auto"/>
        <w:tabs>
          <w:tab w:val="left" w:pos="573"/>
        </w:tabs>
        <w:spacing w:before="0" w:after="398"/>
        <w:ind w:left="320" w:firstLine="0"/>
        <w:jc w:val="left"/>
        <w:rPr>
          <w:sz w:val="28"/>
          <w:szCs w:val="28"/>
        </w:rPr>
      </w:pPr>
      <w:r w:rsidRPr="00D60BD6">
        <w:rPr>
          <w:sz w:val="28"/>
          <w:szCs w:val="28"/>
        </w:rPr>
        <w:t>на время карантина.</w:t>
      </w:r>
    </w:p>
    <w:p w:rsidR="003721E4" w:rsidRPr="00D60BD6" w:rsidRDefault="00D60BD6">
      <w:pPr>
        <w:pStyle w:val="50"/>
        <w:numPr>
          <w:ilvl w:val="0"/>
          <w:numId w:val="4"/>
        </w:numPr>
        <w:shd w:val="clear" w:color="auto" w:fill="auto"/>
        <w:tabs>
          <w:tab w:val="left" w:pos="669"/>
        </w:tabs>
        <w:spacing w:before="0" w:line="244" w:lineRule="exact"/>
        <w:ind w:left="320" w:firstLine="0"/>
        <w:jc w:val="left"/>
        <w:rPr>
          <w:sz w:val="28"/>
          <w:szCs w:val="28"/>
        </w:rPr>
      </w:pPr>
      <w:r w:rsidRPr="00D60BD6">
        <w:rPr>
          <w:sz w:val="28"/>
          <w:szCs w:val="28"/>
        </w:rPr>
        <w:t>Порядок и условия перевода воспитанников ДОУ в другие ДОУ, осуществляющие</w:t>
      </w:r>
    </w:p>
    <w:p w:rsidR="003721E4" w:rsidRPr="00D60BD6" w:rsidRDefault="00D60BD6">
      <w:pPr>
        <w:pStyle w:val="50"/>
        <w:shd w:val="clear" w:color="auto" w:fill="auto"/>
        <w:spacing w:before="0" w:after="282" w:line="244" w:lineRule="exact"/>
        <w:ind w:right="200" w:firstLine="0"/>
        <w:rPr>
          <w:sz w:val="28"/>
          <w:szCs w:val="28"/>
        </w:rPr>
      </w:pPr>
      <w:r w:rsidRPr="00D60BD6">
        <w:rPr>
          <w:sz w:val="28"/>
          <w:szCs w:val="28"/>
        </w:rPr>
        <w:t>образовательную деятельность</w:t>
      </w:r>
    </w:p>
    <w:p w:rsidR="003721E4" w:rsidRPr="00D60BD6" w:rsidRDefault="00D60BD6">
      <w:pPr>
        <w:pStyle w:val="20"/>
        <w:numPr>
          <w:ilvl w:val="1"/>
          <w:numId w:val="4"/>
        </w:numPr>
        <w:shd w:val="clear" w:color="auto" w:fill="auto"/>
        <w:tabs>
          <w:tab w:val="left" w:pos="512"/>
        </w:tabs>
        <w:spacing w:before="0"/>
        <w:ind w:left="320" w:right="180" w:hanging="320"/>
        <w:rPr>
          <w:sz w:val="28"/>
          <w:szCs w:val="28"/>
        </w:rPr>
      </w:pPr>
      <w:r w:rsidRPr="00D60BD6">
        <w:rPr>
          <w:sz w:val="28"/>
          <w:szCs w:val="28"/>
        </w:rPr>
        <w:t xml:space="preserve">Порядок и условия осуществления перевода воспитанников из одного ДОУ, осуществляющего образовательную деятельность по общеобразовательным программам дошкольного образования, в другие ДОУ, осуществляющие образовательную деятельность по общеобразовательным программам </w:t>
      </w:r>
      <w:r w:rsidRPr="00D60BD6">
        <w:rPr>
          <w:sz w:val="28"/>
          <w:szCs w:val="28"/>
        </w:rPr>
        <w:lastRenderedPageBreak/>
        <w:t>соответствующего уровня и направленности возможен в следующих случаях:</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по инициативе родителей (законных представителей) воспитанника,</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в случае прекращения деятельности исходной организации, аннулирования лицензии на</w:t>
      </w:r>
    </w:p>
    <w:p w:rsidR="003721E4" w:rsidRPr="00D60BD6" w:rsidRDefault="00D60BD6">
      <w:pPr>
        <w:pStyle w:val="20"/>
        <w:shd w:val="clear" w:color="auto" w:fill="auto"/>
        <w:spacing w:before="0"/>
        <w:ind w:left="600" w:firstLine="0"/>
        <w:rPr>
          <w:sz w:val="28"/>
          <w:szCs w:val="28"/>
        </w:rPr>
      </w:pPr>
      <w:r w:rsidRPr="00D60BD6">
        <w:rPr>
          <w:sz w:val="28"/>
          <w:szCs w:val="28"/>
        </w:rPr>
        <w:t>осуществление образовательной деятельности (далее - лицензия),</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в случае приостановления действия лицензии.</w:t>
      </w:r>
    </w:p>
    <w:p w:rsidR="003721E4" w:rsidRPr="00D60BD6" w:rsidRDefault="00D60BD6">
      <w:pPr>
        <w:pStyle w:val="20"/>
        <w:shd w:val="clear" w:color="auto" w:fill="auto"/>
        <w:spacing w:before="0"/>
        <w:ind w:left="320" w:right="180" w:firstLine="180"/>
        <w:rPr>
          <w:sz w:val="28"/>
          <w:szCs w:val="28"/>
        </w:rPr>
      </w:pPr>
      <w:r w:rsidRPr="00D60BD6">
        <w:rPr>
          <w:sz w:val="28"/>
          <w:szCs w:val="28"/>
        </w:rPr>
        <w:t>Перевод не зависит от периода учебного года и осуществляется ДОУ исходной организации, обеспечивая его с письменного согласия родителей законных представителей) воспитанника.</w:t>
      </w:r>
    </w:p>
    <w:p w:rsidR="003721E4" w:rsidRPr="00D60BD6" w:rsidRDefault="00D60BD6">
      <w:pPr>
        <w:pStyle w:val="20"/>
        <w:numPr>
          <w:ilvl w:val="1"/>
          <w:numId w:val="4"/>
        </w:numPr>
        <w:shd w:val="clear" w:color="auto" w:fill="auto"/>
        <w:tabs>
          <w:tab w:val="left" w:pos="512"/>
        </w:tabs>
        <w:spacing w:before="0"/>
        <w:ind w:left="320" w:right="180" w:hanging="320"/>
        <w:rPr>
          <w:sz w:val="28"/>
          <w:szCs w:val="28"/>
        </w:rPr>
      </w:pPr>
      <w:r w:rsidRPr="00D60BD6">
        <w:rPr>
          <w:sz w:val="28"/>
          <w:szCs w:val="28"/>
        </w:rPr>
        <w:t>В случае перевода воспитанника по инициативе его родителей (законных представителей) родители (законные представители) воспитанника:</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осуществляют выбор принимающего ДОУ,</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обращаются в выбранное ДОУ с запросом о наличии свободных мест соответствующей</w:t>
      </w:r>
    </w:p>
    <w:p w:rsidR="003721E4" w:rsidRPr="00D60BD6" w:rsidRDefault="00D60BD6">
      <w:pPr>
        <w:pStyle w:val="20"/>
        <w:shd w:val="clear" w:color="auto" w:fill="auto"/>
        <w:spacing w:before="0"/>
        <w:ind w:left="600" w:right="180" w:firstLine="0"/>
        <w:rPr>
          <w:sz w:val="28"/>
          <w:szCs w:val="28"/>
        </w:rPr>
      </w:pPr>
      <w:r w:rsidRPr="00D60BD6">
        <w:rPr>
          <w:sz w:val="28"/>
          <w:szCs w:val="28"/>
        </w:rPr>
        <w:t>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родители (законные представители) знакомятся с уставом принимающей организации,</w:t>
      </w:r>
    </w:p>
    <w:p w:rsidR="003721E4" w:rsidRPr="00D60BD6" w:rsidRDefault="00D60BD6">
      <w:pPr>
        <w:pStyle w:val="20"/>
        <w:shd w:val="clear" w:color="auto" w:fill="auto"/>
        <w:spacing w:before="0"/>
        <w:ind w:left="600" w:firstLine="0"/>
        <w:rPr>
          <w:sz w:val="28"/>
          <w:szCs w:val="28"/>
        </w:rPr>
      </w:pPr>
      <w:r w:rsidRPr="00D60BD6">
        <w:rPr>
          <w:sz w:val="28"/>
          <w:szCs w:val="28"/>
        </w:rPr>
        <w:t>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фиксируют в заявлении о зачислении обучающегося в указанную организацию в порядке перевода и заверяют личной подписью родителей (законных представителей) несовершеннолетнего обучающегося.".</w:t>
      </w:r>
    </w:p>
    <w:p w:rsidR="003721E4" w:rsidRPr="00D60BD6" w:rsidRDefault="00D60BD6">
      <w:pPr>
        <w:pStyle w:val="20"/>
        <w:numPr>
          <w:ilvl w:val="0"/>
          <w:numId w:val="3"/>
        </w:numPr>
        <w:shd w:val="clear" w:color="auto" w:fill="auto"/>
        <w:tabs>
          <w:tab w:val="left" w:pos="573"/>
        </w:tabs>
        <w:spacing w:before="0"/>
        <w:ind w:left="320" w:firstLine="0"/>
        <w:jc w:val="left"/>
        <w:rPr>
          <w:sz w:val="28"/>
          <w:szCs w:val="28"/>
        </w:rPr>
      </w:pPr>
      <w:r w:rsidRPr="00D60BD6">
        <w:rPr>
          <w:sz w:val="28"/>
          <w:szCs w:val="28"/>
        </w:rPr>
        <w:t>при приеме в порядке перевода на обучение по образовательным программам дошкольного</w:t>
      </w:r>
    </w:p>
    <w:p w:rsidR="003721E4" w:rsidRPr="00D60BD6" w:rsidRDefault="00D60BD6">
      <w:pPr>
        <w:pStyle w:val="20"/>
        <w:shd w:val="clear" w:color="auto" w:fill="auto"/>
        <w:spacing w:before="0"/>
        <w:ind w:left="600" w:firstLine="0"/>
        <w:rPr>
          <w:sz w:val="28"/>
          <w:szCs w:val="28"/>
        </w:rPr>
      </w:pPr>
      <w:r w:rsidRPr="00D60BD6">
        <w:rPr>
          <w:sz w:val="28"/>
          <w:szCs w:val="28"/>
        </w:rPr>
        <w:t>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несовершеннолетних обучающихся.".</w:t>
      </w:r>
    </w:p>
    <w:p w:rsidR="003721E4" w:rsidRPr="00D60BD6" w:rsidRDefault="00D60BD6">
      <w:pPr>
        <w:pStyle w:val="20"/>
        <w:shd w:val="clear" w:color="auto" w:fill="auto"/>
        <w:spacing w:before="0"/>
        <w:ind w:left="600" w:hanging="280"/>
        <w:rPr>
          <w:sz w:val="28"/>
          <w:szCs w:val="28"/>
        </w:rPr>
      </w:pPr>
      <w:r w:rsidRPr="00D60BD6">
        <w:rPr>
          <w:sz w:val="28"/>
          <w:szCs w:val="28"/>
        </w:rPr>
        <w:t xml:space="preserve">- обращаются в исходное ДОУ с заявлением об отчислении воспитанника в связи с переводом </w:t>
      </w:r>
      <w:r w:rsidRPr="00D60BD6">
        <w:rPr>
          <w:rStyle w:val="2115pt"/>
          <w:sz w:val="28"/>
          <w:szCs w:val="28"/>
        </w:rPr>
        <w:t>(приложение № 8 к Правилам)</w:t>
      </w:r>
      <w:r w:rsidRPr="00D60BD6">
        <w:rPr>
          <w:sz w:val="28"/>
          <w:szCs w:val="28"/>
        </w:rPr>
        <w:t xml:space="preserve"> в принимающее ДОУ. Заявление о переводе может быть направлено в форме электронного документа с использованием сети Интернет.</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В заявлении родителей (законных представителей) воспитанника об отчислении в порядке перевода в принимающее ДОУ указываются:</w:t>
      </w:r>
    </w:p>
    <w:p w:rsidR="003721E4" w:rsidRPr="00D60BD6" w:rsidRDefault="00D60BD6">
      <w:pPr>
        <w:pStyle w:val="20"/>
        <w:shd w:val="clear" w:color="auto" w:fill="auto"/>
        <w:tabs>
          <w:tab w:val="left" w:pos="633"/>
        </w:tabs>
        <w:spacing w:before="0"/>
        <w:ind w:left="600" w:hanging="280"/>
        <w:rPr>
          <w:sz w:val="28"/>
          <w:szCs w:val="28"/>
        </w:rPr>
      </w:pPr>
      <w:r w:rsidRPr="00D60BD6">
        <w:rPr>
          <w:sz w:val="28"/>
          <w:szCs w:val="28"/>
        </w:rPr>
        <w:t>а)</w:t>
      </w:r>
      <w:r w:rsidRPr="00D60BD6">
        <w:rPr>
          <w:sz w:val="28"/>
          <w:szCs w:val="28"/>
        </w:rPr>
        <w:tab/>
        <w:t>фамилия, имя, отчество (при наличии) воспитанника,</w:t>
      </w:r>
    </w:p>
    <w:p w:rsidR="003721E4" w:rsidRPr="00D60BD6" w:rsidRDefault="00D60BD6">
      <w:pPr>
        <w:pStyle w:val="20"/>
        <w:shd w:val="clear" w:color="auto" w:fill="auto"/>
        <w:tabs>
          <w:tab w:val="left" w:pos="647"/>
        </w:tabs>
        <w:spacing w:before="0"/>
        <w:ind w:left="600" w:hanging="280"/>
        <w:rPr>
          <w:sz w:val="28"/>
          <w:szCs w:val="28"/>
        </w:rPr>
      </w:pPr>
      <w:r w:rsidRPr="00D60BD6">
        <w:rPr>
          <w:sz w:val="28"/>
          <w:szCs w:val="28"/>
        </w:rPr>
        <w:t>б)</w:t>
      </w:r>
      <w:r w:rsidRPr="00D60BD6">
        <w:rPr>
          <w:sz w:val="28"/>
          <w:szCs w:val="28"/>
        </w:rPr>
        <w:tab/>
        <w:t>дата рождения,</w:t>
      </w:r>
    </w:p>
    <w:p w:rsidR="003721E4" w:rsidRPr="00D60BD6" w:rsidRDefault="00D60BD6">
      <w:pPr>
        <w:pStyle w:val="20"/>
        <w:shd w:val="clear" w:color="auto" w:fill="auto"/>
        <w:tabs>
          <w:tab w:val="left" w:pos="647"/>
        </w:tabs>
        <w:spacing w:before="0"/>
        <w:ind w:left="600" w:hanging="280"/>
        <w:rPr>
          <w:sz w:val="28"/>
          <w:szCs w:val="28"/>
        </w:rPr>
      </w:pPr>
      <w:r w:rsidRPr="00D60BD6">
        <w:rPr>
          <w:sz w:val="28"/>
          <w:szCs w:val="28"/>
        </w:rPr>
        <w:t>в)</w:t>
      </w:r>
      <w:r w:rsidRPr="00D60BD6">
        <w:rPr>
          <w:sz w:val="28"/>
          <w:szCs w:val="28"/>
        </w:rPr>
        <w:tab/>
        <w:t>направленность группы,</w:t>
      </w:r>
    </w:p>
    <w:p w:rsidR="003721E4" w:rsidRPr="00D60BD6" w:rsidRDefault="00D60BD6">
      <w:pPr>
        <w:pStyle w:val="20"/>
        <w:shd w:val="clear" w:color="auto" w:fill="auto"/>
        <w:tabs>
          <w:tab w:val="left" w:pos="647"/>
        </w:tabs>
        <w:spacing w:before="0"/>
        <w:ind w:left="600" w:hanging="280"/>
        <w:rPr>
          <w:sz w:val="28"/>
          <w:szCs w:val="28"/>
        </w:rPr>
      </w:pPr>
      <w:r w:rsidRPr="00D60BD6">
        <w:rPr>
          <w:sz w:val="28"/>
          <w:szCs w:val="28"/>
        </w:rPr>
        <w:t>г)</w:t>
      </w:r>
      <w:r w:rsidRPr="00D60BD6">
        <w:rPr>
          <w:sz w:val="28"/>
          <w:szCs w:val="28"/>
        </w:rPr>
        <w:tab/>
        <w:t>наименование принимающего ДОУ. В случае переезда в другую местность родителей (законных представителей) воспитанника указывается, в том числе населенный пункт, муниципальное образование, субъект Российской Федерации, в который осуществляется переезд.</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На основании заявления родителей (законных представителей) воспитанника об отчислении в порядке перевода исходное ДОУ в трехдневный срок издает приказ об отчислении в порядке перевода с указанием принимающего ДОУ.</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 xml:space="preserve">Исходное ДОУ выдает родителям (законным представителям) личное дело </w:t>
      </w:r>
      <w:r w:rsidRPr="00D60BD6">
        <w:rPr>
          <w:sz w:val="28"/>
          <w:szCs w:val="28"/>
        </w:rPr>
        <w:lastRenderedPageBreak/>
        <w:t>воспитанника.</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 xml:space="preserve">Воспитанник зачисляется в принимающее ДОУ на основании уведомления о направлении, заявление от родителя (законного представителя) о зачислении в порядке перевода </w:t>
      </w:r>
      <w:r w:rsidRPr="00D60BD6">
        <w:rPr>
          <w:rStyle w:val="2115pt"/>
          <w:sz w:val="28"/>
          <w:szCs w:val="28"/>
        </w:rPr>
        <w:t>(приложение № 9 к Правилам)</w:t>
      </w:r>
      <w:r w:rsidRPr="00D60BD6">
        <w:rPr>
          <w:sz w:val="28"/>
          <w:szCs w:val="28"/>
        </w:rPr>
        <w:t xml:space="preserve"> из исходного ДОУ и предъявлением оригинала документа, удостоверяющего личность родителя (законного представителя) воспитанника.</w:t>
      </w:r>
    </w:p>
    <w:p w:rsidR="003721E4" w:rsidRPr="00D60BD6" w:rsidRDefault="00D60BD6">
      <w:pPr>
        <w:pStyle w:val="20"/>
        <w:numPr>
          <w:ilvl w:val="1"/>
          <w:numId w:val="4"/>
        </w:numPr>
        <w:shd w:val="clear" w:color="auto" w:fill="auto"/>
        <w:tabs>
          <w:tab w:val="left" w:pos="518"/>
        </w:tabs>
        <w:spacing w:before="0" w:after="316" w:line="312" w:lineRule="exact"/>
        <w:ind w:left="320" w:hanging="320"/>
        <w:rPr>
          <w:sz w:val="28"/>
          <w:szCs w:val="28"/>
        </w:rPr>
      </w:pPr>
      <w:r w:rsidRPr="00D60BD6">
        <w:rPr>
          <w:sz w:val="28"/>
          <w:szCs w:val="28"/>
        </w:rPr>
        <w:t xml:space="preserve">Принимающее ДОУ при зачислении обучающегося, отчисленного из исходного ДОУ, в течение двух рабочих дней с даты издания приказа о зачислении воспитанника в порядке перевода письменно уведомляет </w:t>
      </w:r>
      <w:r w:rsidRPr="00D60BD6">
        <w:rPr>
          <w:rStyle w:val="2115pt"/>
          <w:sz w:val="28"/>
          <w:szCs w:val="28"/>
        </w:rPr>
        <w:t>(приложение № 10 к Правилам)</w:t>
      </w:r>
      <w:r w:rsidRPr="00D60BD6">
        <w:rPr>
          <w:sz w:val="28"/>
          <w:szCs w:val="28"/>
        </w:rPr>
        <w:t xml:space="preserve"> исходное ДОУ о номере и дате приказа о зачислении воспитанника.</w:t>
      </w:r>
    </w:p>
    <w:p w:rsidR="003721E4" w:rsidRPr="00D60BD6" w:rsidRDefault="00D60BD6">
      <w:pPr>
        <w:pStyle w:val="50"/>
        <w:numPr>
          <w:ilvl w:val="0"/>
          <w:numId w:val="4"/>
        </w:numPr>
        <w:shd w:val="clear" w:color="auto" w:fill="auto"/>
        <w:tabs>
          <w:tab w:val="left" w:pos="898"/>
        </w:tabs>
        <w:spacing w:before="0" w:after="320" w:line="317" w:lineRule="exact"/>
        <w:ind w:left="1060"/>
        <w:jc w:val="left"/>
        <w:rPr>
          <w:sz w:val="28"/>
          <w:szCs w:val="28"/>
        </w:rPr>
      </w:pPr>
      <w:r w:rsidRPr="00D60BD6">
        <w:rPr>
          <w:sz w:val="28"/>
          <w:szCs w:val="28"/>
        </w:rPr>
        <w:t>Перевод воспитанника в случае прекращения деятельности исходного ДОУ, аннулирования лицензии, в случае приостановления действия лицензии.</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При принятии решения о прекращении деятельности исходного ДОУ в соответствующем распорядительном акте КОиН указывается принимающая сторона, либо перечень принимающих ДОУ, в которую будут переводиться воспитанники на основании заявления родителей (законных представителя).</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О предстоящем переводе в случае прекращения своей деятельности исходное ДОУ обязано уведомить родителей (законных представителей) воспитанников в письменной форме в течение пяти рабочих дней с момента издания распорядительного акта КОиН о прекращении деятельности исходного ДОУ,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период обучающихся в принимающее ДОУ.</w:t>
      </w:r>
    </w:p>
    <w:p w:rsidR="003721E4" w:rsidRPr="00D60BD6" w:rsidRDefault="00D60BD6">
      <w:pPr>
        <w:pStyle w:val="20"/>
        <w:numPr>
          <w:ilvl w:val="1"/>
          <w:numId w:val="4"/>
        </w:numPr>
        <w:shd w:val="clear" w:color="auto" w:fill="auto"/>
        <w:tabs>
          <w:tab w:val="left" w:pos="518"/>
        </w:tabs>
        <w:spacing w:before="0"/>
        <w:ind w:left="320" w:hanging="320"/>
        <w:rPr>
          <w:sz w:val="28"/>
          <w:szCs w:val="28"/>
        </w:rPr>
      </w:pPr>
      <w:r w:rsidRPr="00D60BD6">
        <w:rPr>
          <w:sz w:val="28"/>
          <w:szCs w:val="28"/>
        </w:rPr>
        <w:t>О причине, влекущей за собой необходимость перевода воспитанников, исходное ДОУ обязано уведомить КОиН, родителей (законных представителей) воспитанников в письменной форме, а также разместить указанное уведомление на своем официальном сайте в сети Интернет:</w:t>
      </w:r>
    </w:p>
    <w:p w:rsidR="003721E4" w:rsidRPr="00D60BD6" w:rsidRDefault="00D60BD6">
      <w:pPr>
        <w:pStyle w:val="20"/>
        <w:shd w:val="clear" w:color="auto" w:fill="auto"/>
        <w:spacing w:before="0"/>
        <w:ind w:left="600" w:hanging="280"/>
        <w:rPr>
          <w:sz w:val="28"/>
          <w:szCs w:val="28"/>
        </w:rPr>
      </w:pPr>
      <w:r w:rsidRPr="00D60BD6">
        <w:rPr>
          <w:rStyle w:val="2115pt"/>
          <w:sz w:val="28"/>
          <w:szCs w:val="28"/>
        </w:rPr>
        <w:t>•/</w:t>
      </w:r>
      <w:r w:rsidRPr="00D60BD6">
        <w:rPr>
          <w:sz w:val="28"/>
          <w:szCs w:val="28"/>
        </w:rPr>
        <w:t xml:space="preserve"> в случае аннулирования лицензии - в течение пяти рабочих дней с момента вступления в законную силу решения суда,</w:t>
      </w:r>
    </w:p>
    <w:p w:rsidR="003721E4" w:rsidRPr="00D60BD6" w:rsidRDefault="00D60BD6">
      <w:pPr>
        <w:pStyle w:val="20"/>
        <w:shd w:val="clear" w:color="auto" w:fill="auto"/>
        <w:spacing w:before="0"/>
        <w:ind w:left="600" w:hanging="280"/>
        <w:rPr>
          <w:sz w:val="28"/>
          <w:szCs w:val="28"/>
        </w:rPr>
      </w:pPr>
      <w:r w:rsidRPr="00D60BD6">
        <w:rPr>
          <w:rStyle w:val="2115pt"/>
          <w:sz w:val="28"/>
          <w:szCs w:val="28"/>
        </w:rPr>
        <w:t>•/</w:t>
      </w:r>
      <w:r w:rsidRPr="00D60BD6">
        <w:rPr>
          <w:sz w:val="28"/>
          <w:szCs w:val="28"/>
        </w:rPr>
        <w:t xml:space="preserve">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w:t>
      </w:r>
    </w:p>
    <w:p w:rsidR="003721E4" w:rsidRPr="00D60BD6" w:rsidRDefault="00D60BD6">
      <w:pPr>
        <w:pStyle w:val="20"/>
        <w:shd w:val="clear" w:color="auto" w:fill="auto"/>
        <w:spacing w:before="0"/>
        <w:ind w:left="600" w:right="180" w:firstLine="0"/>
        <w:rPr>
          <w:sz w:val="28"/>
          <w:szCs w:val="28"/>
        </w:rPr>
      </w:pPr>
      <w:r w:rsidRPr="00D60BD6">
        <w:rPr>
          <w:sz w:val="28"/>
          <w:szCs w:val="28"/>
        </w:rPr>
        <w:t>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РФ, осуществляющим переданные РА полномочия в сфере образования, решении о приостановлении действия лицензии.</w:t>
      </w:r>
    </w:p>
    <w:p w:rsidR="003721E4" w:rsidRPr="00D60BD6" w:rsidRDefault="00D60BD6">
      <w:pPr>
        <w:pStyle w:val="20"/>
        <w:numPr>
          <w:ilvl w:val="1"/>
          <w:numId w:val="4"/>
        </w:numPr>
        <w:shd w:val="clear" w:color="auto" w:fill="auto"/>
        <w:tabs>
          <w:tab w:val="left" w:pos="497"/>
        </w:tabs>
        <w:spacing w:before="0"/>
        <w:ind w:left="320" w:right="180" w:hanging="320"/>
        <w:rPr>
          <w:sz w:val="28"/>
          <w:szCs w:val="28"/>
        </w:rPr>
      </w:pPr>
      <w:r w:rsidRPr="00D60BD6">
        <w:rPr>
          <w:sz w:val="28"/>
          <w:szCs w:val="28"/>
        </w:rPr>
        <w:t>КОиН осуществляет выбор принимающего ДОУ с использованием информации, предварительно полученной от исходного ДОУ, о списочном составе воспитанников с указанием возрастной категории, направленности группы и осваиваемых ими образовательных программ дошкольного образования.</w:t>
      </w:r>
    </w:p>
    <w:p w:rsidR="003721E4" w:rsidRPr="00D60BD6" w:rsidRDefault="00D60BD6">
      <w:pPr>
        <w:pStyle w:val="20"/>
        <w:numPr>
          <w:ilvl w:val="1"/>
          <w:numId w:val="4"/>
        </w:numPr>
        <w:shd w:val="clear" w:color="auto" w:fill="auto"/>
        <w:tabs>
          <w:tab w:val="left" w:pos="497"/>
        </w:tabs>
        <w:spacing w:before="0"/>
        <w:ind w:left="320" w:right="180" w:hanging="320"/>
        <w:rPr>
          <w:sz w:val="28"/>
          <w:szCs w:val="28"/>
        </w:rPr>
      </w:pPr>
      <w:r w:rsidRPr="00D60BD6">
        <w:rPr>
          <w:sz w:val="28"/>
          <w:szCs w:val="28"/>
        </w:rPr>
        <w:t>КОиН запрашивает выбранные им ДОУ, осуществляющие образовательную деятельность по образовательным программам дошкольного образования, о возможности перевода в них воспитанников.</w:t>
      </w:r>
    </w:p>
    <w:p w:rsidR="003721E4" w:rsidRPr="00D60BD6" w:rsidRDefault="00D60BD6">
      <w:pPr>
        <w:pStyle w:val="20"/>
        <w:numPr>
          <w:ilvl w:val="1"/>
          <w:numId w:val="4"/>
        </w:numPr>
        <w:shd w:val="clear" w:color="auto" w:fill="auto"/>
        <w:tabs>
          <w:tab w:val="left" w:pos="821"/>
        </w:tabs>
        <w:spacing w:before="0"/>
        <w:ind w:left="320" w:right="180" w:hanging="320"/>
        <w:rPr>
          <w:sz w:val="28"/>
          <w:szCs w:val="28"/>
        </w:rPr>
      </w:pPr>
      <w:r w:rsidRPr="00D60BD6">
        <w:rPr>
          <w:sz w:val="28"/>
          <w:szCs w:val="28"/>
        </w:rPr>
        <w:lastRenderedPageBreak/>
        <w:t>Исходное ДОУ доводит до сведения родителей (законных представителей) воспитанников полученную от КОиН информацию об организациях, реализующих образовательные программы дошкольного воспитания, которые дали согласие на перевод воспитанников из исходного ДОУ, а также о сроках предоставления письменных согласий родителей (законных представителей) воспитанников на перевод воспитанников в принимающее ДОУ. Указанная информация доводится в течение десяти рабочих дней с момента ее получения и включает в себя: наименование принимающего ДОУ, перечень реализуемых общеобразовательных программ дошкольного образования, возрастную категорию воспитанников, направленность группы, количество свободных мест.</w:t>
      </w:r>
    </w:p>
    <w:p w:rsidR="003721E4" w:rsidRPr="00D60BD6" w:rsidRDefault="00D60BD6">
      <w:pPr>
        <w:pStyle w:val="20"/>
        <w:numPr>
          <w:ilvl w:val="1"/>
          <w:numId w:val="4"/>
        </w:numPr>
        <w:shd w:val="clear" w:color="auto" w:fill="auto"/>
        <w:tabs>
          <w:tab w:val="left" w:pos="497"/>
        </w:tabs>
        <w:spacing w:before="0"/>
        <w:ind w:left="320" w:right="180" w:hanging="320"/>
        <w:rPr>
          <w:sz w:val="28"/>
          <w:szCs w:val="28"/>
        </w:rPr>
      </w:pPr>
      <w:r w:rsidRPr="00D60BD6">
        <w:rPr>
          <w:sz w:val="28"/>
          <w:szCs w:val="28"/>
        </w:rPr>
        <w:t>После получения письменных согласий родителей (законных представителей) воспитанников исходное ДОУ издает распорядительный акт об отчислении воспитанников в порядке перевода в принимающее ДОУ с указанием основания такого перевода (прекращение деятельности исходного ДОУ, аннулирование лицензии, приостановление деятельности лицензии).</w:t>
      </w:r>
    </w:p>
    <w:p w:rsidR="003721E4" w:rsidRPr="00D60BD6" w:rsidRDefault="00D60BD6">
      <w:pPr>
        <w:pStyle w:val="20"/>
        <w:numPr>
          <w:ilvl w:val="1"/>
          <w:numId w:val="4"/>
        </w:numPr>
        <w:shd w:val="clear" w:color="auto" w:fill="auto"/>
        <w:tabs>
          <w:tab w:val="left" w:pos="497"/>
        </w:tabs>
        <w:spacing w:before="0"/>
        <w:ind w:left="320" w:right="180" w:hanging="320"/>
        <w:rPr>
          <w:sz w:val="28"/>
          <w:szCs w:val="28"/>
        </w:rPr>
      </w:pPr>
      <w:r w:rsidRPr="00D60BD6">
        <w:rPr>
          <w:sz w:val="28"/>
          <w:szCs w:val="28"/>
        </w:rPr>
        <w:t>В случае отказа от перевода в предлагаемое принимающее ДОУ родители (законные представители) воспитанника указывают об этом в письменном заявлении,</w:t>
      </w:r>
    </w:p>
    <w:p w:rsidR="003721E4" w:rsidRPr="00D60BD6" w:rsidRDefault="00D60BD6">
      <w:pPr>
        <w:pStyle w:val="20"/>
        <w:numPr>
          <w:ilvl w:val="1"/>
          <w:numId w:val="4"/>
        </w:numPr>
        <w:shd w:val="clear" w:color="auto" w:fill="auto"/>
        <w:tabs>
          <w:tab w:val="left" w:pos="497"/>
        </w:tabs>
        <w:spacing w:before="0"/>
        <w:ind w:left="320" w:right="180" w:hanging="320"/>
        <w:rPr>
          <w:sz w:val="28"/>
          <w:szCs w:val="28"/>
        </w:rPr>
      </w:pPr>
      <w:r w:rsidRPr="00D60BD6">
        <w:rPr>
          <w:sz w:val="28"/>
          <w:szCs w:val="28"/>
        </w:rPr>
        <w:t>Исходное ДОУ передает в принимающее ДОУ списочный состав воспитанников, письменные согласия родителей (законных представителей) воспитанников, личные дела.</w:t>
      </w:r>
    </w:p>
    <w:p w:rsidR="003721E4" w:rsidRPr="00D60BD6" w:rsidRDefault="00D60BD6">
      <w:pPr>
        <w:pStyle w:val="20"/>
        <w:numPr>
          <w:ilvl w:val="1"/>
          <w:numId w:val="4"/>
        </w:numPr>
        <w:shd w:val="clear" w:color="auto" w:fill="auto"/>
        <w:tabs>
          <w:tab w:val="left" w:pos="586"/>
        </w:tabs>
        <w:spacing w:before="0"/>
        <w:ind w:left="320" w:right="180" w:hanging="320"/>
        <w:rPr>
          <w:sz w:val="28"/>
          <w:szCs w:val="28"/>
        </w:rPr>
      </w:pPr>
      <w:r w:rsidRPr="00D60BD6">
        <w:rPr>
          <w:sz w:val="28"/>
          <w:szCs w:val="28"/>
        </w:rPr>
        <w:t>На основании представленных документов принимающее ДОУ заключает договор с родителями (законными представителями) воспитанников и в течение трех рабочих дней после заключения договора издает приказ о зачислении воспитанников в порядке перевода в связи с прекращением деятельности исходного ДОУ, аннулированием лицензии, приостановлением лицензии. В распорядительном акте о зачислении делается запись о зачислении воспитанника в порядке перевода с указанием исходного ДОУ, в котором он обучался до перевода, возрастной категории обучающегося и направленности группы.</w:t>
      </w:r>
    </w:p>
    <w:p w:rsidR="003721E4" w:rsidRPr="00D60BD6" w:rsidRDefault="00D60BD6">
      <w:pPr>
        <w:pStyle w:val="20"/>
        <w:shd w:val="clear" w:color="auto" w:fill="auto"/>
        <w:spacing w:before="0" w:after="398"/>
        <w:ind w:left="320" w:right="180" w:firstLine="120"/>
        <w:rPr>
          <w:sz w:val="28"/>
          <w:szCs w:val="28"/>
        </w:rPr>
      </w:pPr>
      <w:r w:rsidRPr="00D60BD6">
        <w:rPr>
          <w:sz w:val="28"/>
          <w:szCs w:val="28"/>
        </w:rPr>
        <w:t>В принимающем ДОУ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воспитанников.</w:t>
      </w:r>
    </w:p>
    <w:p w:rsidR="003721E4" w:rsidRPr="00D60BD6" w:rsidRDefault="00D60BD6">
      <w:pPr>
        <w:pStyle w:val="50"/>
        <w:numPr>
          <w:ilvl w:val="0"/>
          <w:numId w:val="4"/>
        </w:numPr>
        <w:shd w:val="clear" w:color="auto" w:fill="auto"/>
        <w:tabs>
          <w:tab w:val="left" w:pos="2718"/>
        </w:tabs>
        <w:spacing w:before="0" w:after="282" w:line="244" w:lineRule="exact"/>
        <w:ind w:left="2420" w:firstLine="0"/>
        <w:jc w:val="left"/>
        <w:rPr>
          <w:sz w:val="28"/>
          <w:szCs w:val="28"/>
        </w:rPr>
      </w:pPr>
      <w:r w:rsidRPr="00D60BD6">
        <w:rPr>
          <w:sz w:val="28"/>
          <w:szCs w:val="28"/>
        </w:rPr>
        <w:t>Порядок отчисления воспитанников из ДОУ</w:t>
      </w:r>
    </w:p>
    <w:p w:rsidR="003721E4" w:rsidRPr="00D60BD6" w:rsidRDefault="00D60BD6">
      <w:pPr>
        <w:pStyle w:val="20"/>
        <w:numPr>
          <w:ilvl w:val="1"/>
          <w:numId w:val="4"/>
        </w:numPr>
        <w:shd w:val="clear" w:color="auto" w:fill="auto"/>
        <w:tabs>
          <w:tab w:val="left" w:pos="497"/>
        </w:tabs>
        <w:spacing w:before="0"/>
        <w:ind w:left="320" w:hanging="320"/>
        <w:rPr>
          <w:sz w:val="28"/>
          <w:szCs w:val="28"/>
        </w:rPr>
      </w:pPr>
      <w:r w:rsidRPr="00D60BD6">
        <w:rPr>
          <w:sz w:val="28"/>
          <w:szCs w:val="28"/>
        </w:rPr>
        <w:t>Отчисление воспитанников из ДОУ оформляется</w:t>
      </w:r>
    </w:p>
    <w:p w:rsidR="003721E4" w:rsidRPr="00D60BD6" w:rsidRDefault="00D60BD6">
      <w:pPr>
        <w:pStyle w:val="20"/>
        <w:shd w:val="clear" w:color="auto" w:fill="auto"/>
        <w:spacing w:before="0"/>
        <w:ind w:left="320" w:hanging="320"/>
        <w:rPr>
          <w:sz w:val="28"/>
          <w:szCs w:val="28"/>
        </w:rPr>
      </w:pPr>
      <w:r w:rsidRPr="00D60BD6">
        <w:rPr>
          <w:sz w:val="28"/>
          <w:szCs w:val="28"/>
        </w:rPr>
        <w:t>приказом заведующего Учреждением и осуществляется:</w:t>
      </w:r>
    </w:p>
    <w:p w:rsidR="003721E4" w:rsidRPr="00D60BD6" w:rsidRDefault="00D60BD6">
      <w:pPr>
        <w:pStyle w:val="20"/>
        <w:shd w:val="clear" w:color="auto" w:fill="auto"/>
        <w:tabs>
          <w:tab w:val="left" w:pos="497"/>
        </w:tabs>
        <w:spacing w:before="0"/>
        <w:ind w:left="600"/>
        <w:jc w:val="left"/>
        <w:rPr>
          <w:sz w:val="28"/>
          <w:szCs w:val="28"/>
        </w:rPr>
      </w:pPr>
      <w:r w:rsidRPr="00D60BD6">
        <w:rPr>
          <w:sz w:val="28"/>
          <w:szCs w:val="28"/>
        </w:rPr>
        <w:t>а)</w:t>
      </w:r>
      <w:r w:rsidRPr="00D60BD6">
        <w:rPr>
          <w:sz w:val="28"/>
          <w:szCs w:val="28"/>
        </w:rPr>
        <w:tab/>
        <w:t xml:space="preserve">по письменному заявлению </w:t>
      </w:r>
      <w:r w:rsidRPr="00D60BD6">
        <w:rPr>
          <w:rStyle w:val="2115pt"/>
          <w:sz w:val="28"/>
          <w:szCs w:val="28"/>
        </w:rPr>
        <w:t>(приложение № 11 к Правилам)</w:t>
      </w:r>
      <w:r w:rsidRPr="00D60BD6">
        <w:rPr>
          <w:sz w:val="28"/>
          <w:szCs w:val="28"/>
        </w:rPr>
        <w:t xml:space="preserve"> одного из родителей (законных представителей);</w:t>
      </w:r>
      <w:r w:rsidRPr="00D60BD6">
        <w:rPr>
          <w:sz w:val="28"/>
          <w:szCs w:val="28"/>
        </w:rPr>
        <w:br w:type="page"/>
      </w:r>
    </w:p>
    <w:p w:rsidR="003721E4" w:rsidRPr="00D60BD6" w:rsidRDefault="00D60BD6">
      <w:pPr>
        <w:pStyle w:val="20"/>
        <w:shd w:val="clear" w:color="auto" w:fill="auto"/>
        <w:tabs>
          <w:tab w:val="left" w:pos="667"/>
        </w:tabs>
        <w:spacing w:before="0" w:line="312" w:lineRule="exact"/>
        <w:ind w:left="280" w:firstLine="0"/>
        <w:rPr>
          <w:sz w:val="28"/>
          <w:szCs w:val="28"/>
        </w:rPr>
      </w:pPr>
      <w:r w:rsidRPr="00D60BD6">
        <w:rPr>
          <w:sz w:val="28"/>
          <w:szCs w:val="28"/>
        </w:rPr>
        <w:lastRenderedPageBreak/>
        <w:t>б)</w:t>
      </w:r>
      <w:r w:rsidRPr="00D60BD6">
        <w:rPr>
          <w:sz w:val="28"/>
          <w:szCs w:val="28"/>
        </w:rPr>
        <w:tab/>
        <w:t>в связи с достижением ребенком предельного возраста, установленного для данного типа</w:t>
      </w:r>
    </w:p>
    <w:p w:rsidR="003721E4" w:rsidRPr="00D60BD6" w:rsidRDefault="00D60BD6">
      <w:pPr>
        <w:pStyle w:val="20"/>
        <w:shd w:val="clear" w:color="auto" w:fill="auto"/>
        <w:spacing w:before="0" w:line="312" w:lineRule="exact"/>
        <w:ind w:left="680" w:firstLine="0"/>
        <w:jc w:val="left"/>
        <w:rPr>
          <w:sz w:val="28"/>
          <w:szCs w:val="28"/>
        </w:rPr>
      </w:pPr>
      <w:r w:rsidRPr="00D60BD6">
        <w:rPr>
          <w:sz w:val="28"/>
          <w:szCs w:val="28"/>
        </w:rPr>
        <w:t>Учреждения;</w:t>
      </w:r>
    </w:p>
    <w:p w:rsidR="003721E4" w:rsidRPr="00D60BD6" w:rsidRDefault="00D60BD6">
      <w:pPr>
        <w:pStyle w:val="20"/>
        <w:shd w:val="clear" w:color="auto" w:fill="auto"/>
        <w:tabs>
          <w:tab w:val="left" w:pos="667"/>
        </w:tabs>
        <w:spacing w:before="0" w:line="312" w:lineRule="exact"/>
        <w:ind w:left="280" w:firstLine="0"/>
        <w:rPr>
          <w:sz w:val="28"/>
          <w:szCs w:val="28"/>
        </w:rPr>
      </w:pPr>
      <w:r w:rsidRPr="00D60BD6">
        <w:rPr>
          <w:sz w:val="28"/>
          <w:szCs w:val="28"/>
        </w:rPr>
        <w:t>в)</w:t>
      </w:r>
      <w:r w:rsidRPr="00D60BD6">
        <w:rPr>
          <w:sz w:val="28"/>
          <w:szCs w:val="28"/>
        </w:rPr>
        <w:tab/>
        <w:t>в связи с переводом ребенка в другое Учреждение в порядке, установленном в разделах 5, 6</w:t>
      </w:r>
    </w:p>
    <w:p w:rsidR="003721E4" w:rsidRPr="00D60BD6" w:rsidRDefault="00D60BD6">
      <w:pPr>
        <w:pStyle w:val="20"/>
        <w:shd w:val="clear" w:color="auto" w:fill="auto"/>
        <w:spacing w:before="0" w:line="312" w:lineRule="exact"/>
        <w:ind w:left="680" w:firstLine="0"/>
        <w:jc w:val="left"/>
        <w:rPr>
          <w:sz w:val="28"/>
          <w:szCs w:val="28"/>
        </w:rPr>
      </w:pPr>
      <w:r w:rsidRPr="00D60BD6">
        <w:rPr>
          <w:sz w:val="28"/>
          <w:szCs w:val="28"/>
        </w:rPr>
        <w:t>настоящих Правил;</w:t>
      </w:r>
    </w:p>
    <w:p w:rsidR="003721E4" w:rsidRPr="00D60BD6" w:rsidRDefault="00D60BD6">
      <w:pPr>
        <w:pStyle w:val="20"/>
        <w:shd w:val="clear" w:color="auto" w:fill="auto"/>
        <w:tabs>
          <w:tab w:val="left" w:pos="667"/>
        </w:tabs>
        <w:spacing w:before="0" w:after="414" w:line="312" w:lineRule="exact"/>
        <w:ind w:left="280" w:firstLine="0"/>
        <w:rPr>
          <w:sz w:val="28"/>
          <w:szCs w:val="28"/>
        </w:rPr>
      </w:pPr>
      <w:r w:rsidRPr="00D60BD6">
        <w:rPr>
          <w:sz w:val="28"/>
          <w:szCs w:val="28"/>
        </w:rPr>
        <w:t>г)</w:t>
      </w:r>
      <w:r w:rsidRPr="00D60BD6">
        <w:rPr>
          <w:sz w:val="28"/>
          <w:szCs w:val="28"/>
        </w:rPr>
        <w:tab/>
        <w:t>по иным основаниям, предусмотренным действующим законодательством.</w:t>
      </w:r>
    </w:p>
    <w:p w:rsidR="003721E4" w:rsidRPr="00D60BD6" w:rsidRDefault="00D60BD6">
      <w:pPr>
        <w:pStyle w:val="50"/>
        <w:numPr>
          <w:ilvl w:val="0"/>
          <w:numId w:val="4"/>
        </w:numPr>
        <w:shd w:val="clear" w:color="auto" w:fill="auto"/>
        <w:tabs>
          <w:tab w:val="left" w:pos="3778"/>
        </w:tabs>
        <w:spacing w:before="0" w:after="302" w:line="244" w:lineRule="exact"/>
        <w:ind w:left="3420" w:firstLine="0"/>
        <w:jc w:val="left"/>
        <w:rPr>
          <w:sz w:val="28"/>
          <w:szCs w:val="28"/>
        </w:rPr>
      </w:pPr>
      <w:r w:rsidRPr="00D60BD6">
        <w:rPr>
          <w:sz w:val="28"/>
          <w:szCs w:val="28"/>
        </w:rPr>
        <w:t>Заключительное положение</w:t>
      </w:r>
    </w:p>
    <w:p w:rsidR="003721E4" w:rsidRPr="00D60BD6" w:rsidRDefault="00D60BD6">
      <w:pPr>
        <w:pStyle w:val="20"/>
        <w:numPr>
          <w:ilvl w:val="1"/>
          <w:numId w:val="4"/>
        </w:numPr>
        <w:shd w:val="clear" w:color="auto" w:fill="auto"/>
        <w:tabs>
          <w:tab w:val="left" w:pos="522"/>
        </w:tabs>
        <w:spacing w:before="0"/>
        <w:ind w:left="400" w:hanging="400"/>
        <w:jc w:val="left"/>
        <w:rPr>
          <w:sz w:val="28"/>
          <w:szCs w:val="28"/>
        </w:rPr>
      </w:pPr>
      <w:r w:rsidRPr="00D60BD6">
        <w:rPr>
          <w:sz w:val="28"/>
          <w:szCs w:val="28"/>
        </w:rPr>
        <w:t>Правила разрабатываются на основании действующего законодательства Российской Федерации и утверждаются приказом заведующего.</w:t>
      </w:r>
    </w:p>
    <w:p w:rsidR="003721E4" w:rsidRPr="00D60BD6" w:rsidRDefault="00D60BD6" w:rsidP="0000397F">
      <w:pPr>
        <w:pStyle w:val="20"/>
        <w:numPr>
          <w:ilvl w:val="1"/>
          <w:numId w:val="4"/>
        </w:numPr>
        <w:shd w:val="clear" w:color="auto" w:fill="auto"/>
        <w:tabs>
          <w:tab w:val="left" w:pos="522"/>
        </w:tabs>
        <w:spacing w:before="0" w:after="981"/>
        <w:ind w:left="400" w:hanging="400"/>
        <w:jc w:val="left"/>
        <w:rPr>
          <w:sz w:val="28"/>
          <w:szCs w:val="28"/>
        </w:rPr>
      </w:pPr>
      <w:r w:rsidRPr="00D60BD6">
        <w:rPr>
          <w:sz w:val="28"/>
          <w:szCs w:val="28"/>
        </w:rPr>
        <w:t>Срок действия настоящих Правил заканчивается с момента принятия новых Правил.</w:t>
      </w:r>
    </w:p>
    <w:sectPr w:rsidR="003721E4" w:rsidRPr="00D60BD6" w:rsidSect="0000397F">
      <w:footerReference w:type="default" r:id="rId8"/>
      <w:headerReference w:type="first" r:id="rId9"/>
      <w:footerReference w:type="first" r:id="rId10"/>
      <w:type w:val="continuous"/>
      <w:pgSz w:w="11900" w:h="16840"/>
      <w:pgMar w:top="384" w:right="594" w:bottom="1099" w:left="12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7C" w:rsidRDefault="0003497C">
      <w:r>
        <w:separator/>
      </w:r>
    </w:p>
  </w:endnote>
  <w:endnote w:type="continuationSeparator" w:id="0">
    <w:p w:rsidR="0003497C" w:rsidRDefault="0003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6" w:rsidRDefault="0000397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6910705</wp:posOffset>
              </wp:positionH>
              <wp:positionV relativeFrom="page">
                <wp:posOffset>10114280</wp:posOffset>
              </wp:positionV>
              <wp:extent cx="127635" cy="146050"/>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BD6" w:rsidRDefault="00D60BD6">
                          <w:pPr>
                            <w:pStyle w:val="a4"/>
                            <w:shd w:val="clear" w:color="auto" w:fill="auto"/>
                            <w:spacing w:line="240" w:lineRule="auto"/>
                          </w:pPr>
                          <w:r>
                            <w:fldChar w:fldCharType="begin"/>
                          </w:r>
                          <w:r>
                            <w:instrText xml:space="preserve"> PAGE \* MERGEFORMAT </w:instrText>
                          </w:r>
                          <w:r>
                            <w:fldChar w:fldCharType="separate"/>
                          </w:r>
                          <w:r w:rsidR="0000397F" w:rsidRPr="0000397F">
                            <w:rPr>
                              <w:rStyle w:val="a5"/>
                              <w:noProof/>
                            </w:rPr>
                            <w:t>28</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4.15pt;margin-top:796.4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yE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ESpAOKHuho0K0cUWS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" filled="f" stroked="f">
              <v:textbox style="mso-fit-shape-to-text:t" inset="0,0,0,0">
                <w:txbxContent>
                  <w:p w:rsidR="00D60BD6" w:rsidRDefault="00D60BD6">
                    <w:pPr>
                      <w:pStyle w:val="a4"/>
                      <w:shd w:val="clear" w:color="auto" w:fill="auto"/>
                      <w:spacing w:line="240" w:lineRule="auto"/>
                    </w:pPr>
                    <w:r>
                      <w:fldChar w:fldCharType="begin"/>
                    </w:r>
                    <w:r>
                      <w:instrText xml:space="preserve"> PAGE \* MERGEFORMAT </w:instrText>
                    </w:r>
                    <w:r>
                      <w:fldChar w:fldCharType="separate"/>
                    </w:r>
                    <w:r w:rsidR="0000397F" w:rsidRPr="0000397F">
                      <w:rPr>
                        <w:rStyle w:val="a5"/>
                        <w:noProof/>
                      </w:rPr>
                      <w:t>28</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6" w:rsidRDefault="0000397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6910705</wp:posOffset>
              </wp:positionH>
              <wp:positionV relativeFrom="page">
                <wp:posOffset>10114280</wp:posOffset>
              </wp:positionV>
              <wp:extent cx="127635" cy="146050"/>
              <wp:effectExtent l="0" t="0" r="63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BD6" w:rsidRDefault="00D60BD6">
                          <w:pPr>
                            <w:pStyle w:val="a4"/>
                            <w:shd w:val="clear" w:color="auto" w:fill="auto"/>
                            <w:spacing w:line="240" w:lineRule="auto"/>
                          </w:pPr>
                          <w:r>
                            <w:fldChar w:fldCharType="begin"/>
                          </w:r>
                          <w:r>
                            <w:instrText xml:space="preserve"> PAGE \* MERGEFORMAT </w:instrText>
                          </w:r>
                          <w:r>
                            <w:fldChar w:fldCharType="separate"/>
                          </w:r>
                          <w:r w:rsidR="0000397F" w:rsidRPr="0000397F">
                            <w:rPr>
                              <w:rStyle w:val="a5"/>
                              <w:noProof/>
                            </w:rPr>
                            <w:t>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44.15pt;margin-top:796.4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" filled="f" stroked="f">
              <v:textbox style="mso-fit-shape-to-text:t" inset="0,0,0,0">
                <w:txbxContent>
                  <w:p w:rsidR="00D60BD6" w:rsidRDefault="00D60BD6">
                    <w:pPr>
                      <w:pStyle w:val="a4"/>
                      <w:shd w:val="clear" w:color="auto" w:fill="auto"/>
                      <w:spacing w:line="240" w:lineRule="auto"/>
                    </w:pPr>
                    <w:r>
                      <w:fldChar w:fldCharType="begin"/>
                    </w:r>
                    <w:r>
                      <w:instrText xml:space="preserve"> PAGE \* MERGEFORMAT </w:instrText>
                    </w:r>
                    <w:r>
                      <w:fldChar w:fldCharType="separate"/>
                    </w:r>
                    <w:r w:rsidR="0000397F" w:rsidRPr="0000397F">
                      <w:rPr>
                        <w:rStyle w:val="a5"/>
                        <w:noProof/>
                      </w:rPr>
                      <w:t>2</w:t>
                    </w:r>
                    <w:r>
                      <w:rPr>
                        <w:rStyle w:val="a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6" w:rsidRDefault="0000397F">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6884670</wp:posOffset>
              </wp:positionH>
              <wp:positionV relativeFrom="page">
                <wp:posOffset>10112375</wp:posOffset>
              </wp:positionV>
              <wp:extent cx="127635" cy="1460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BD6" w:rsidRDefault="00D60BD6">
                          <w:pPr>
                            <w:pStyle w:val="a4"/>
                            <w:shd w:val="clear" w:color="auto" w:fill="auto"/>
                            <w:spacing w:line="240" w:lineRule="auto"/>
                          </w:pPr>
                          <w:r>
                            <w:fldChar w:fldCharType="begin"/>
                          </w:r>
                          <w:r>
                            <w:instrText xml:space="preserve"> PAGE \* MERGEFORMAT </w:instrText>
                          </w:r>
                          <w:r>
                            <w:fldChar w:fldCharType="separate"/>
                          </w:r>
                          <w:r w:rsidR="0000397F" w:rsidRPr="0000397F">
                            <w:rPr>
                              <w:rStyle w:val="a5"/>
                              <w:noProof/>
                            </w:rPr>
                            <w:t>29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542.1pt;margin-top:796.25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q4rwIAAK4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" filled="f" stroked="f">
              <v:textbox style="mso-fit-shape-to-text:t" inset="0,0,0,0">
                <w:txbxContent>
                  <w:p w:rsidR="00D60BD6" w:rsidRDefault="00D60BD6">
                    <w:pPr>
                      <w:pStyle w:val="a4"/>
                      <w:shd w:val="clear" w:color="auto" w:fill="auto"/>
                      <w:spacing w:line="240" w:lineRule="auto"/>
                    </w:pPr>
                    <w:r>
                      <w:fldChar w:fldCharType="begin"/>
                    </w:r>
                    <w:r>
                      <w:instrText xml:space="preserve"> PAGE \* MERGEFORMAT </w:instrText>
                    </w:r>
                    <w:r>
                      <w:fldChar w:fldCharType="separate"/>
                    </w:r>
                    <w:r w:rsidR="0000397F" w:rsidRPr="0000397F">
                      <w:rPr>
                        <w:rStyle w:val="a5"/>
                        <w:noProof/>
                      </w:rPr>
                      <w:t>29</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7C" w:rsidRDefault="0003497C"/>
  </w:footnote>
  <w:footnote w:type="continuationSeparator" w:id="0">
    <w:p w:rsidR="0003497C" w:rsidRDefault="000349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6" w:rsidRDefault="0000397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742950</wp:posOffset>
              </wp:positionH>
              <wp:positionV relativeFrom="page">
                <wp:posOffset>300990</wp:posOffset>
              </wp:positionV>
              <wp:extent cx="2301240" cy="146050"/>
              <wp:effectExtent l="0" t="0" r="3810" b="6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BD6" w:rsidRDefault="00D60BD6">
                          <w:pPr>
                            <w:pStyle w:val="a4"/>
                            <w:shd w:val="clear" w:color="auto" w:fill="auto"/>
                            <w:tabs>
                              <w:tab w:val="right" w:pos="3624"/>
                            </w:tabs>
                            <w:spacing w:line="240" w:lineRule="auto"/>
                          </w:pPr>
                          <w:r>
                            <w:rPr>
                              <w:rStyle w:val="a5"/>
                            </w:rPr>
                            <w:t xml:space="preserve">Заведующая </w:t>
                          </w:r>
                          <w:r>
                            <w:rPr>
                              <w:rStyle w:val="a5"/>
                            </w:rPr>
                            <w:tab/>
                            <w:t xml:space="preserve"> Л.К.Мусохранова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58.5pt;margin-top:23.7pt;width:181.2pt;height:11.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hrwIAALA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" filled="f" stroked="f">
              <v:textbox style="mso-fit-shape-to-text:t" inset="0,0,0,0">
                <w:txbxContent>
                  <w:p w:rsidR="00D60BD6" w:rsidRDefault="00D60BD6">
                    <w:pPr>
                      <w:pStyle w:val="a4"/>
                      <w:shd w:val="clear" w:color="auto" w:fill="auto"/>
                      <w:tabs>
                        <w:tab w:val="right" w:pos="3624"/>
                      </w:tabs>
                      <w:spacing w:line="240" w:lineRule="auto"/>
                    </w:pPr>
                    <w:r>
                      <w:rPr>
                        <w:rStyle w:val="a5"/>
                      </w:rPr>
                      <w:t xml:space="preserve">Заведующая </w:t>
                    </w:r>
                    <w:r>
                      <w:rPr>
                        <w:rStyle w:val="a5"/>
                      </w:rPr>
                      <w:tab/>
                      <w:t xml:space="preserve"> Л.К.Мусохранова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B6E"/>
    <w:multiLevelType w:val="multilevel"/>
    <w:tmpl w:val="551803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B0934"/>
    <w:multiLevelType w:val="multilevel"/>
    <w:tmpl w:val="A0324C5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15DC3"/>
    <w:multiLevelType w:val="multilevel"/>
    <w:tmpl w:val="811C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2156E"/>
    <w:multiLevelType w:val="multilevel"/>
    <w:tmpl w:val="A29245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659FA"/>
    <w:multiLevelType w:val="multilevel"/>
    <w:tmpl w:val="1D7448C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64B86"/>
    <w:multiLevelType w:val="multilevel"/>
    <w:tmpl w:val="1E94977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50349"/>
    <w:multiLevelType w:val="multilevel"/>
    <w:tmpl w:val="56F42E4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35DEA"/>
    <w:multiLevelType w:val="multilevel"/>
    <w:tmpl w:val="3B9069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D6662"/>
    <w:multiLevelType w:val="multilevel"/>
    <w:tmpl w:val="F4CE33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D2A3F"/>
    <w:multiLevelType w:val="multilevel"/>
    <w:tmpl w:val="E83A99D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C22E9"/>
    <w:multiLevelType w:val="multilevel"/>
    <w:tmpl w:val="20FA611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E77FC"/>
    <w:multiLevelType w:val="multilevel"/>
    <w:tmpl w:val="8534BF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0567F"/>
    <w:multiLevelType w:val="multilevel"/>
    <w:tmpl w:val="0AA6DC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FB33D5"/>
    <w:multiLevelType w:val="multilevel"/>
    <w:tmpl w:val="7C7622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8336C4"/>
    <w:multiLevelType w:val="multilevel"/>
    <w:tmpl w:val="81A4102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14F57"/>
    <w:multiLevelType w:val="multilevel"/>
    <w:tmpl w:val="1868A5C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C7A14"/>
    <w:multiLevelType w:val="multilevel"/>
    <w:tmpl w:val="32728E3C"/>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463BC5"/>
    <w:multiLevelType w:val="multilevel"/>
    <w:tmpl w:val="822C542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997F51"/>
    <w:multiLevelType w:val="multilevel"/>
    <w:tmpl w:val="3030E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05A8F"/>
    <w:multiLevelType w:val="multilevel"/>
    <w:tmpl w:val="B184B0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6F01CC"/>
    <w:multiLevelType w:val="multilevel"/>
    <w:tmpl w:val="41863DD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A97DC8"/>
    <w:multiLevelType w:val="multilevel"/>
    <w:tmpl w:val="52BC7E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D5DBA"/>
    <w:multiLevelType w:val="multilevel"/>
    <w:tmpl w:val="D13C70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66EF8"/>
    <w:multiLevelType w:val="multilevel"/>
    <w:tmpl w:val="F23A625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076D8C"/>
    <w:multiLevelType w:val="multilevel"/>
    <w:tmpl w:val="DEA2A4A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7F2E32"/>
    <w:multiLevelType w:val="multilevel"/>
    <w:tmpl w:val="FDF06BE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73729E"/>
    <w:multiLevelType w:val="multilevel"/>
    <w:tmpl w:val="EB84C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FE20AE"/>
    <w:multiLevelType w:val="multilevel"/>
    <w:tmpl w:val="FC6ED33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AB0BE9"/>
    <w:multiLevelType w:val="multilevel"/>
    <w:tmpl w:val="4678B5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8E2D1F"/>
    <w:multiLevelType w:val="multilevel"/>
    <w:tmpl w:val="543622F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B2566"/>
    <w:multiLevelType w:val="multilevel"/>
    <w:tmpl w:val="CF10495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6"/>
  </w:num>
  <w:num w:numId="4">
    <w:abstractNumId w:val="28"/>
  </w:num>
  <w:num w:numId="5">
    <w:abstractNumId w:val="25"/>
  </w:num>
  <w:num w:numId="6">
    <w:abstractNumId w:val="29"/>
  </w:num>
  <w:num w:numId="7">
    <w:abstractNumId w:val="16"/>
  </w:num>
  <w:num w:numId="8">
    <w:abstractNumId w:val="2"/>
  </w:num>
  <w:num w:numId="9">
    <w:abstractNumId w:val="3"/>
  </w:num>
  <w:num w:numId="10">
    <w:abstractNumId w:val="23"/>
  </w:num>
  <w:num w:numId="11">
    <w:abstractNumId w:val="15"/>
  </w:num>
  <w:num w:numId="12">
    <w:abstractNumId w:val="18"/>
  </w:num>
  <w:num w:numId="13">
    <w:abstractNumId w:val="19"/>
  </w:num>
  <w:num w:numId="14">
    <w:abstractNumId w:val="6"/>
  </w:num>
  <w:num w:numId="15">
    <w:abstractNumId w:val="30"/>
  </w:num>
  <w:num w:numId="16">
    <w:abstractNumId w:val="4"/>
  </w:num>
  <w:num w:numId="17">
    <w:abstractNumId w:val="27"/>
  </w:num>
  <w:num w:numId="18">
    <w:abstractNumId w:val="12"/>
  </w:num>
  <w:num w:numId="19">
    <w:abstractNumId w:val="9"/>
  </w:num>
  <w:num w:numId="20">
    <w:abstractNumId w:val="17"/>
  </w:num>
  <w:num w:numId="21">
    <w:abstractNumId w:val="5"/>
  </w:num>
  <w:num w:numId="22">
    <w:abstractNumId w:val="13"/>
  </w:num>
  <w:num w:numId="23">
    <w:abstractNumId w:val="24"/>
  </w:num>
  <w:num w:numId="24">
    <w:abstractNumId w:val="14"/>
  </w:num>
  <w:num w:numId="25">
    <w:abstractNumId w:val="1"/>
  </w:num>
  <w:num w:numId="26">
    <w:abstractNumId w:val="10"/>
  </w:num>
  <w:num w:numId="27">
    <w:abstractNumId w:val="20"/>
  </w:num>
  <w:num w:numId="28">
    <w:abstractNumId w:val="22"/>
  </w:num>
  <w:num w:numId="29">
    <w:abstractNumId w:val="11"/>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E4"/>
    <w:rsid w:val="0000397F"/>
    <w:rsid w:val="0003497C"/>
    <w:rsid w:val="003721E4"/>
    <w:rsid w:val="00D6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CC8BF"/>
  <w15:docId w15:val="{81FE9B09-12E1-4B43-869B-06E76EFB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8"/>
      <w:szCs w:val="3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404141"/>
      <w:spacing w:val="0"/>
      <w:w w:val="100"/>
      <w:position w:val="0"/>
      <w:sz w:val="38"/>
      <w:szCs w:val="3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404141"/>
      <w:spacing w:val="0"/>
      <w:w w:val="100"/>
      <w:position w:val="0"/>
      <w:sz w:val="30"/>
      <w:szCs w:val="3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404141"/>
      <w:spacing w:val="0"/>
      <w:w w:val="100"/>
      <w:position w:val="0"/>
      <w:sz w:val="19"/>
      <w:szCs w:val="19"/>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575752"/>
      <w:spacing w:val="0"/>
      <w:w w:val="100"/>
      <w:position w:val="0"/>
      <w:sz w:val="22"/>
      <w:szCs w:val="22"/>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6"/>
      <w:szCs w:val="16"/>
      <w:u w:val="none"/>
    </w:rPr>
  </w:style>
  <w:style w:type="character" w:customStyle="1" w:styleId="79pt">
    <w:name w:val="Основной текст (7) + 9 pt;Не полужирный"/>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4">
    <w:name w:val="Оглавление (2)_"/>
    <w:basedOn w:val="a0"/>
    <w:link w:val="25"/>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8"/>
      <w:szCs w:val="28"/>
      <w:u w:val="none"/>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8Exact0">
    <w:name w:val="Основной текст (8) Exact"/>
    <w:basedOn w:val="8"/>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4"/>
      <w:szCs w:val="14"/>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16"/>
      <w:szCs w:val="16"/>
      <w:u w:val="none"/>
    </w:rPr>
  </w:style>
  <w:style w:type="character" w:customStyle="1" w:styleId="32">
    <w:name w:val="Подпись к таблице (3)_"/>
    <w:basedOn w:val="a0"/>
    <w:link w:val="33"/>
    <w:rPr>
      <w:rFonts w:ascii="Times New Roman" w:eastAsia="Times New Roman" w:hAnsi="Times New Roman" w:cs="Times New Roman"/>
      <w:b/>
      <w:bCs/>
      <w:i/>
      <w:iCs/>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16"/>
      <w:szCs w:val="16"/>
      <w:u w:val="none"/>
    </w:rPr>
  </w:style>
  <w:style w:type="character" w:customStyle="1" w:styleId="9pt">
    <w:name w:val="Подпись к таблице + 9 pt;Не полужирный"/>
    <w:basedOn w:val="a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0"/>
      <w:szCs w:val="20"/>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0"/>
      <w:szCs w:val="20"/>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32">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22">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
    <w:name w:val="Основной текст (2) + Calibri"/>
    <w:basedOn w:val="2"/>
    <w:rPr>
      <w:rFonts w:ascii="Calibri" w:eastAsia="Calibri" w:hAnsi="Calibri" w:cs="Calibri"/>
      <w:b w:val="0"/>
      <w:bCs w:val="0"/>
      <w:i w:val="0"/>
      <w:iCs w:val="0"/>
      <w:smallCaps w:val="0"/>
      <w:strike w:val="0"/>
      <w:color w:val="000000"/>
      <w:spacing w:val="0"/>
      <w:w w:val="100"/>
      <w:position w:val="0"/>
      <w:sz w:val="20"/>
      <w:szCs w:val="20"/>
      <w:u w:val="single"/>
      <w:lang w:val="ru-RU" w:eastAsia="ru-RU" w:bidi="ru-RU"/>
    </w:rPr>
  </w:style>
  <w:style w:type="character" w:customStyle="1" w:styleId="2Calibri0">
    <w:name w:val="Основной текст (2) + Calibri"/>
    <w:basedOn w:val="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2">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val="0"/>
      <w:iCs w:val="0"/>
      <w:smallCaps w:val="0"/>
      <w:strike w:val="0"/>
      <w:sz w:val="20"/>
      <w:szCs w:val="20"/>
      <w:u w:val="none"/>
    </w:rPr>
  </w:style>
  <w:style w:type="character" w:customStyle="1" w:styleId="52">
    <w:name w:val="Подпись к таблице (5)_"/>
    <w:basedOn w:val="a0"/>
    <w:link w:val="53"/>
    <w:rPr>
      <w:rFonts w:ascii="Times New Roman" w:eastAsia="Times New Roman" w:hAnsi="Times New Roman" w:cs="Times New Roman"/>
      <w:b w:val="0"/>
      <w:bCs w:val="0"/>
      <w:i w:val="0"/>
      <w:iCs w:val="0"/>
      <w:smallCaps w:val="0"/>
      <w:strike w:val="0"/>
      <w:sz w:val="20"/>
      <w:szCs w:val="20"/>
      <w:u w:val="none"/>
    </w:rPr>
  </w:style>
  <w:style w:type="character" w:customStyle="1" w:styleId="54">
    <w:name w:val="Подпись к таблице (5) + Полужирный"/>
    <w:basedOn w:val="5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0"/>
      <w:szCs w:val="20"/>
      <w:u w:val="none"/>
    </w:rPr>
  </w:style>
  <w:style w:type="character" w:customStyle="1" w:styleId="2Exact0">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iCs/>
      <w:smallCaps w:val="0"/>
      <w:strike w:val="0"/>
      <w:sz w:val="20"/>
      <w:szCs w:val="2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8"/>
      <w:szCs w:val="28"/>
      <w:u w:val="none"/>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4">
    <w:name w:val="Оглавление (3)_"/>
    <w:basedOn w:val="a0"/>
    <w:link w:val="35"/>
    <w:rPr>
      <w:rFonts w:ascii="Times New Roman" w:eastAsia="Times New Roman" w:hAnsi="Times New Roman" w:cs="Times New Roman"/>
      <w:b w:val="0"/>
      <w:bCs w:val="0"/>
      <w:i w:val="0"/>
      <w:iCs w:val="0"/>
      <w:smallCaps w:val="0"/>
      <w:strike w:val="0"/>
      <w:sz w:val="28"/>
      <w:szCs w:val="28"/>
      <w:u w:val="none"/>
    </w:rPr>
  </w:style>
  <w:style w:type="character" w:customStyle="1" w:styleId="44">
    <w:name w:val="Оглавление (4)_"/>
    <w:basedOn w:val="a0"/>
    <w:link w:val="45"/>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pPr>
      <w:shd w:val="clear" w:color="auto" w:fill="FFFFFF"/>
      <w:spacing w:before="520" w:line="317" w:lineRule="exact"/>
      <w:ind w:hanging="420"/>
      <w:jc w:val="both"/>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1280" w:after="240" w:line="420" w:lineRule="exact"/>
      <w:jc w:val="center"/>
      <w:outlineLvl w:val="0"/>
    </w:pPr>
    <w:rPr>
      <w:rFonts w:ascii="Times New Roman" w:eastAsia="Times New Roman" w:hAnsi="Times New Roman" w:cs="Times New Roman"/>
      <w:b/>
      <w:bCs/>
      <w:sz w:val="38"/>
      <w:szCs w:val="38"/>
    </w:rPr>
  </w:style>
  <w:style w:type="paragraph" w:customStyle="1" w:styleId="30">
    <w:name w:val="Основной текст (3)"/>
    <w:basedOn w:val="a"/>
    <w:link w:val="3"/>
    <w:pPr>
      <w:shd w:val="clear" w:color="auto" w:fill="FFFFFF"/>
      <w:spacing w:before="240" w:line="360" w:lineRule="exact"/>
      <w:jc w:val="center"/>
    </w:pPr>
    <w:rPr>
      <w:rFonts w:ascii="Times New Roman" w:eastAsia="Times New Roman" w:hAnsi="Times New Roman" w:cs="Times New Roman"/>
      <w:b/>
      <w:bCs/>
      <w:sz w:val="30"/>
      <w:szCs w:val="30"/>
    </w:rPr>
  </w:style>
  <w:style w:type="paragraph" w:customStyle="1" w:styleId="40">
    <w:name w:val="Основной текст (4)"/>
    <w:basedOn w:val="a"/>
    <w:link w:val="4"/>
    <w:pPr>
      <w:shd w:val="clear" w:color="auto" w:fill="FFFFFF"/>
      <w:spacing w:after="7760" w:line="210" w:lineRule="exact"/>
      <w:jc w:val="center"/>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7760" w:line="394" w:lineRule="exact"/>
      <w:ind w:hanging="460"/>
      <w:jc w:val="center"/>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940" w:line="266" w:lineRule="exact"/>
      <w:jc w:val="right"/>
    </w:pPr>
    <w:rPr>
      <w:rFonts w:ascii="Times New Roman" w:eastAsia="Times New Roman" w:hAnsi="Times New Roman" w:cs="Times New Roman"/>
      <w:b/>
      <w:bCs/>
      <w:i/>
      <w:iCs/>
    </w:rPr>
  </w:style>
  <w:style w:type="paragraph" w:customStyle="1" w:styleId="70">
    <w:name w:val="Основной текст (7)"/>
    <w:basedOn w:val="a"/>
    <w:link w:val="7"/>
    <w:pPr>
      <w:shd w:val="clear" w:color="auto" w:fill="FFFFFF"/>
      <w:spacing w:line="211" w:lineRule="exact"/>
      <w:jc w:val="right"/>
    </w:pPr>
    <w:rPr>
      <w:rFonts w:ascii="Times New Roman" w:eastAsia="Times New Roman" w:hAnsi="Times New Roman" w:cs="Times New Roman"/>
      <w:b/>
      <w:bCs/>
      <w:sz w:val="16"/>
      <w:szCs w:val="16"/>
    </w:rPr>
  </w:style>
  <w:style w:type="paragraph" w:customStyle="1" w:styleId="80">
    <w:name w:val="Основной текст (8)"/>
    <w:basedOn w:val="a"/>
    <w:link w:val="8"/>
    <w:pPr>
      <w:shd w:val="clear" w:color="auto" w:fill="FFFFFF"/>
      <w:spacing w:after="700" w:line="211" w:lineRule="exact"/>
      <w:jc w:val="righ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before="700" w:line="322" w:lineRule="exact"/>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hd w:val="clear" w:color="auto" w:fill="FFFFFF"/>
      <w:spacing w:before="100" w:after="100" w:line="222" w:lineRule="exact"/>
      <w:jc w:val="both"/>
    </w:pPr>
    <w:rPr>
      <w:rFonts w:ascii="Times New Roman" w:eastAsia="Times New Roman" w:hAnsi="Times New Roman" w:cs="Times New Roman"/>
      <w:sz w:val="20"/>
      <w:szCs w:val="20"/>
    </w:rPr>
  </w:style>
  <w:style w:type="paragraph" w:customStyle="1" w:styleId="25">
    <w:name w:val="Оглавление (2)"/>
    <w:basedOn w:val="a"/>
    <w:link w:val="24"/>
    <w:pPr>
      <w:shd w:val="clear" w:color="auto" w:fill="FFFFFF"/>
      <w:spacing w:before="100" w:after="820" w:line="200"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1300" w:after="420" w:line="200" w:lineRule="exact"/>
      <w:jc w:val="right"/>
    </w:pPr>
    <w:rPr>
      <w:rFonts w:ascii="Times New Roman" w:eastAsia="Times New Roman" w:hAnsi="Times New Roman" w:cs="Times New Roman"/>
      <w:sz w:val="18"/>
      <w:szCs w:val="18"/>
    </w:rPr>
  </w:style>
  <w:style w:type="paragraph" w:customStyle="1" w:styleId="101">
    <w:name w:val="Основной текст (10)"/>
    <w:basedOn w:val="a"/>
    <w:link w:val="100"/>
    <w:pPr>
      <w:shd w:val="clear" w:color="auto" w:fill="FFFFFF"/>
      <w:spacing w:before="1080" w:line="310" w:lineRule="exact"/>
      <w:jc w:val="center"/>
    </w:pPr>
    <w:rPr>
      <w:rFonts w:ascii="Times New Roman" w:eastAsia="Times New Roman" w:hAnsi="Times New Roman" w:cs="Times New Roman"/>
      <w:b/>
      <w:bCs/>
      <w:sz w:val="28"/>
      <w:szCs w:val="28"/>
    </w:rPr>
  </w:style>
  <w:style w:type="paragraph" w:customStyle="1" w:styleId="111">
    <w:name w:val="Основной текст (11)"/>
    <w:basedOn w:val="a"/>
    <w:link w:val="110"/>
    <w:pPr>
      <w:shd w:val="clear" w:color="auto" w:fill="FFFFFF"/>
      <w:spacing w:before="200" w:after="320" w:line="154" w:lineRule="exact"/>
      <w:jc w:val="right"/>
    </w:pPr>
    <w:rPr>
      <w:rFonts w:ascii="Times New Roman" w:eastAsia="Times New Roman" w:hAnsi="Times New Roman" w:cs="Times New Roman"/>
      <w:sz w:val="14"/>
      <w:szCs w:val="14"/>
    </w:rPr>
  </w:style>
  <w:style w:type="paragraph" w:customStyle="1" w:styleId="27">
    <w:name w:val="Подпись к таблице (2)"/>
    <w:basedOn w:val="a"/>
    <w:link w:val="26"/>
    <w:pPr>
      <w:shd w:val="clear" w:color="auto" w:fill="FFFFFF"/>
      <w:spacing w:line="178" w:lineRule="exact"/>
      <w:jc w:val="both"/>
    </w:pPr>
    <w:rPr>
      <w:rFonts w:ascii="Times New Roman" w:eastAsia="Times New Roman" w:hAnsi="Times New Roman" w:cs="Times New Roman"/>
      <w:sz w:val="16"/>
      <w:szCs w:val="16"/>
    </w:rPr>
  </w:style>
  <w:style w:type="paragraph" w:customStyle="1" w:styleId="33">
    <w:name w:val="Подпись к таблице (3)"/>
    <w:basedOn w:val="a"/>
    <w:link w:val="32"/>
    <w:pPr>
      <w:shd w:val="clear" w:color="auto" w:fill="FFFFFF"/>
      <w:spacing w:line="266" w:lineRule="exact"/>
      <w:jc w:val="right"/>
    </w:pPr>
    <w:rPr>
      <w:rFonts w:ascii="Times New Roman" w:eastAsia="Times New Roman" w:hAnsi="Times New Roman" w:cs="Times New Roman"/>
      <w:b/>
      <w:bCs/>
      <w:i/>
      <w:iCs/>
    </w:rPr>
  </w:style>
  <w:style w:type="paragraph" w:customStyle="1" w:styleId="a9">
    <w:name w:val="Подпись к таблице"/>
    <w:basedOn w:val="a"/>
    <w:link w:val="a8"/>
    <w:pPr>
      <w:shd w:val="clear" w:color="auto" w:fill="FFFFFF"/>
      <w:spacing w:line="211" w:lineRule="exact"/>
      <w:jc w:val="right"/>
    </w:pPr>
    <w:rPr>
      <w:rFonts w:ascii="Times New Roman" w:eastAsia="Times New Roman" w:hAnsi="Times New Roman" w:cs="Times New Roman"/>
      <w:b/>
      <w:bCs/>
      <w:sz w:val="16"/>
      <w:szCs w:val="16"/>
    </w:rPr>
  </w:style>
  <w:style w:type="paragraph" w:customStyle="1" w:styleId="120">
    <w:name w:val="Основной текст (12)"/>
    <w:basedOn w:val="a"/>
    <w:link w:val="12"/>
    <w:pPr>
      <w:shd w:val="clear" w:color="auto" w:fill="FFFFFF"/>
      <w:spacing w:before="680" w:line="240" w:lineRule="exact"/>
      <w:ind w:hanging="1460"/>
    </w:pPr>
    <w:rPr>
      <w:rFonts w:ascii="Times New Roman" w:eastAsia="Times New Roman" w:hAnsi="Times New Roman" w:cs="Times New Roman"/>
      <w:b/>
      <w:bCs/>
      <w:sz w:val="20"/>
      <w:szCs w:val="20"/>
    </w:rPr>
  </w:style>
  <w:style w:type="paragraph" w:customStyle="1" w:styleId="130">
    <w:name w:val="Основной текст (13)"/>
    <w:basedOn w:val="a"/>
    <w:link w:val="13"/>
    <w:pPr>
      <w:shd w:val="clear" w:color="auto" w:fill="FFFFFF"/>
      <w:spacing w:line="226" w:lineRule="exact"/>
    </w:pPr>
    <w:rPr>
      <w:rFonts w:ascii="Times New Roman" w:eastAsia="Times New Roman" w:hAnsi="Times New Roman" w:cs="Times New Roman"/>
      <w:i/>
      <w:iCs/>
      <w:sz w:val="20"/>
      <w:szCs w:val="20"/>
    </w:rPr>
  </w:style>
  <w:style w:type="paragraph" w:customStyle="1" w:styleId="140">
    <w:name w:val="Основной текст (14)"/>
    <w:basedOn w:val="a"/>
    <w:link w:val="14"/>
    <w:pPr>
      <w:shd w:val="clear" w:color="auto" w:fill="FFFFFF"/>
      <w:spacing w:line="250" w:lineRule="exact"/>
      <w:jc w:val="both"/>
    </w:pPr>
    <w:rPr>
      <w:rFonts w:ascii="Times New Roman" w:eastAsia="Times New Roman" w:hAnsi="Times New Roman" w:cs="Times New Roman"/>
      <w:sz w:val="20"/>
      <w:szCs w:val="20"/>
    </w:rPr>
  </w:style>
  <w:style w:type="paragraph" w:customStyle="1" w:styleId="43">
    <w:name w:val="Подпись к таблице (4)"/>
    <w:basedOn w:val="a"/>
    <w:link w:val="42"/>
    <w:pPr>
      <w:shd w:val="clear" w:color="auto" w:fill="FFFFFF"/>
      <w:spacing w:line="222" w:lineRule="exact"/>
    </w:pPr>
    <w:rPr>
      <w:rFonts w:ascii="Times New Roman" w:eastAsia="Times New Roman" w:hAnsi="Times New Roman" w:cs="Times New Roman"/>
      <w:b/>
      <w:bCs/>
      <w:sz w:val="20"/>
      <w:szCs w:val="20"/>
    </w:rPr>
  </w:style>
  <w:style w:type="paragraph" w:customStyle="1" w:styleId="53">
    <w:name w:val="Подпись к таблице (5)"/>
    <w:basedOn w:val="a"/>
    <w:link w:val="52"/>
    <w:pPr>
      <w:shd w:val="clear" w:color="auto" w:fill="FFFFFF"/>
      <w:spacing w:line="222" w:lineRule="exact"/>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before="320" w:after="420" w:line="310" w:lineRule="exact"/>
      <w:jc w:val="both"/>
    </w:pPr>
    <w:rPr>
      <w:rFonts w:ascii="Times New Roman" w:eastAsia="Times New Roman" w:hAnsi="Times New Roman" w:cs="Times New Roman"/>
      <w:sz w:val="28"/>
      <w:szCs w:val="28"/>
    </w:rPr>
  </w:style>
  <w:style w:type="paragraph" w:customStyle="1" w:styleId="35">
    <w:name w:val="Оглавление (3)"/>
    <w:basedOn w:val="a"/>
    <w:link w:val="34"/>
    <w:pPr>
      <w:shd w:val="clear" w:color="auto" w:fill="FFFFFF"/>
      <w:spacing w:before="80" w:line="485" w:lineRule="exact"/>
      <w:jc w:val="both"/>
    </w:pPr>
    <w:rPr>
      <w:rFonts w:ascii="Times New Roman" w:eastAsia="Times New Roman" w:hAnsi="Times New Roman" w:cs="Times New Roman"/>
      <w:sz w:val="28"/>
      <w:szCs w:val="28"/>
    </w:rPr>
  </w:style>
  <w:style w:type="paragraph" w:customStyle="1" w:styleId="45">
    <w:name w:val="Оглавление (4)"/>
    <w:basedOn w:val="a"/>
    <w:link w:val="44"/>
    <w:pPr>
      <w:shd w:val="clear" w:color="auto" w:fill="FFFFFF"/>
      <w:spacing w:before="320" w:after="320" w:line="244" w:lineRule="exact"/>
      <w:jc w:val="center"/>
    </w:pPr>
    <w:rPr>
      <w:rFonts w:ascii="Times New Roman" w:eastAsia="Times New Roman" w:hAnsi="Times New Roman" w:cs="Times New Roman"/>
      <w:b/>
      <w:bCs/>
      <w:sz w:val="22"/>
      <w:szCs w:val="22"/>
    </w:rPr>
  </w:style>
  <w:style w:type="paragraph" w:styleId="aa">
    <w:name w:val="No Spacing"/>
    <w:uiPriority w:val="99"/>
    <w:qFormat/>
    <w:rsid w:val="00D60BD6"/>
    <w:pPr>
      <w:widowControl/>
    </w:pPr>
    <w:rPr>
      <w:rFonts w:asciiTheme="minorHAnsi" w:eastAsiaTheme="minorEastAsia" w:hAnsiTheme="minorHAnsi" w:cstheme="minorBidi"/>
      <w:sz w:val="22"/>
      <w:szCs w:val="22"/>
      <w:lang w:bidi="ar-SA"/>
    </w:rPr>
  </w:style>
  <w:style w:type="paragraph" w:styleId="ab">
    <w:name w:val="Balloon Text"/>
    <w:basedOn w:val="a"/>
    <w:link w:val="ac"/>
    <w:uiPriority w:val="99"/>
    <w:semiHidden/>
    <w:unhideWhenUsed/>
    <w:rsid w:val="0000397F"/>
    <w:rPr>
      <w:rFonts w:ascii="Segoe UI" w:hAnsi="Segoe UI" w:cs="Segoe UI"/>
      <w:sz w:val="18"/>
      <w:szCs w:val="18"/>
    </w:rPr>
  </w:style>
  <w:style w:type="character" w:customStyle="1" w:styleId="ac">
    <w:name w:val="Текст выноски Знак"/>
    <w:basedOn w:val="a0"/>
    <w:link w:val="ab"/>
    <w:uiPriority w:val="99"/>
    <w:semiHidden/>
    <w:rsid w:val="0000397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5224</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Татьяна Викторовна</cp:lastModifiedBy>
  <cp:revision>1</cp:revision>
  <cp:lastPrinted>2024-01-10T06:49:00Z</cp:lastPrinted>
  <dcterms:created xsi:type="dcterms:W3CDTF">2024-01-10T06:23:00Z</dcterms:created>
  <dcterms:modified xsi:type="dcterms:W3CDTF">2024-01-10T06:50:00Z</dcterms:modified>
</cp:coreProperties>
</file>