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4B" w:rsidRDefault="00C7094B">
      <w:pPr>
        <w:pStyle w:val="30"/>
        <w:shd w:val="clear" w:color="auto" w:fill="auto"/>
        <w:spacing w:after="172"/>
        <w:ind w:right="20"/>
      </w:pPr>
      <w:r>
        <w:t>Муниципальное бюджетное дошкольное образовательное учреждение КГО «Детский сад №10 «Тополек» п.Орджоникмидзевский»</w:t>
      </w:r>
    </w:p>
    <w:p w:rsidR="00C7094B" w:rsidRDefault="00C7094B">
      <w:pPr>
        <w:pStyle w:val="30"/>
        <w:shd w:val="clear" w:color="auto" w:fill="auto"/>
        <w:spacing w:after="172"/>
        <w:ind w:right="20"/>
      </w:pPr>
    </w:p>
    <w:p w:rsidR="00C7094B" w:rsidRDefault="00C7094B">
      <w:pPr>
        <w:pStyle w:val="30"/>
        <w:shd w:val="clear" w:color="auto" w:fill="auto"/>
        <w:spacing w:after="172"/>
        <w:ind w:right="20"/>
      </w:pPr>
    </w:p>
    <w:p w:rsidR="00C7094B" w:rsidRDefault="00C7094B">
      <w:pPr>
        <w:pStyle w:val="30"/>
        <w:shd w:val="clear" w:color="auto" w:fill="auto"/>
        <w:spacing w:after="172"/>
        <w:ind w:right="20"/>
      </w:pPr>
    </w:p>
    <w:p w:rsidR="00D56917" w:rsidRDefault="00C75B38">
      <w:pPr>
        <w:pStyle w:val="30"/>
        <w:shd w:val="clear" w:color="auto" w:fill="auto"/>
        <w:spacing w:after="172"/>
        <w:ind w:right="20"/>
      </w:pPr>
      <w:r>
        <w:t>Аннотация ООП по ФОП</w:t>
      </w:r>
    </w:p>
    <w:p w:rsidR="00D56917" w:rsidRDefault="00C75B38">
      <w:pPr>
        <w:pStyle w:val="20"/>
        <w:shd w:val="clear" w:color="auto" w:fill="auto"/>
        <w:spacing w:before="0"/>
        <w:ind w:firstLine="400"/>
      </w:pPr>
      <w:r>
        <w:t>Образовательная программа позволяет реализовать несколько основополагающих функций дошкольного уровня образования: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/>
        <w:ind w:left="920"/>
      </w:pPr>
      <w:r>
        <w:t xml:space="preserve">Обучение и воспитание ребенка дошкольного возраст, как гражданина Российской Федерации, формирование основ его </w:t>
      </w:r>
      <w:r>
        <w:t>гражданской и культурной идентичности на соответствующего возрасту содержании доступными средствами.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/>
        <w:ind w:left="920"/>
      </w:pPr>
      <w:r>
        <w:t>Создание единого ядра содержания дошкольного образования, ориентированного</w:t>
      </w:r>
      <w:r w:rsidR="00C7094B">
        <w:t xml:space="preserve"> </w:t>
      </w:r>
      <w:r>
        <w:t>на</w:t>
      </w:r>
      <w:r w:rsidR="00C7094B">
        <w:t xml:space="preserve"> </w:t>
      </w:r>
      <w:r>
        <w:t>приобщение</w:t>
      </w:r>
      <w:r w:rsidR="00C7094B">
        <w:t xml:space="preserve"> </w:t>
      </w:r>
      <w:r>
        <w:t>д</w:t>
      </w:r>
      <w:r>
        <w:t>етей</w:t>
      </w:r>
      <w:r w:rsidR="00C7094B">
        <w:t xml:space="preserve"> </w:t>
      </w:r>
      <w:r>
        <w:t>к</w:t>
      </w:r>
      <w:r w:rsidR="00C7094B">
        <w:t xml:space="preserve"> </w:t>
      </w:r>
      <w:r>
        <w:t>традиционным</w:t>
      </w:r>
      <w:r w:rsidR="00C7094B">
        <w:t xml:space="preserve"> </w:t>
      </w:r>
      <w:bookmarkStart w:id="0" w:name="_GoBack"/>
      <w:bookmarkEnd w:id="0"/>
      <w:r>
        <w:t>духовно- нравственным и социокультурным ценностям р</w:t>
      </w:r>
      <w:r>
        <w:t>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360"/>
        <w:ind w:left="920"/>
      </w:pPr>
      <w:r>
        <w:t>Создание единого федерального образовательного пространства воспитания и обучения детей от рождения до поступления в нач</w:t>
      </w:r>
      <w:r>
        <w:t>альную школу, обеспечивающего ребенку и его родителям (законным представителям) равные, качественные условия ДОУ, вне зависимости от места проживания.</w:t>
      </w:r>
    </w:p>
    <w:p w:rsidR="00D56917" w:rsidRDefault="00C75B38">
      <w:pPr>
        <w:pStyle w:val="20"/>
        <w:shd w:val="clear" w:color="auto" w:fill="auto"/>
        <w:spacing w:before="0" w:after="0"/>
        <w:ind w:left="180" w:firstLine="220"/>
      </w:pPr>
      <w:r>
        <w:t xml:space="preserve">Образовательная программа состоит из обязательной части и части. Формируемой участниками образовательных </w:t>
      </w:r>
      <w:r>
        <w:t>отношений. Обязательная часть программы ДОУ соответствует ФОП ДО и составляет не менее 60 % от общего объема программы.</w:t>
      </w:r>
    </w:p>
    <w:p w:rsidR="00D56917" w:rsidRDefault="00C75B38">
      <w:pPr>
        <w:pStyle w:val="20"/>
        <w:shd w:val="clear" w:color="auto" w:fill="auto"/>
        <w:spacing w:before="0" w:after="0" w:line="374" w:lineRule="exact"/>
        <w:ind w:left="180" w:firstLine="220"/>
      </w:pPr>
      <w:r>
        <w:t>Часть, формируемая участниками образовательных отношений, составляет не менее 40% и ориентирована: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374" w:lineRule="exact"/>
        <w:ind w:left="920"/>
      </w:pPr>
      <w:r>
        <w:t>на специфику национальных, социокульт</w:t>
      </w:r>
      <w:r>
        <w:t>урных и иных условий, в том числе региональных, в которых осуществляется образовательная деятельность; сложившиеся традиции ДОУ;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374" w:lineRule="exact"/>
        <w:ind w:left="920"/>
      </w:pPr>
      <w:r>
        <w:t>парциальная образовательная программа и формы организации работы с детьми, которые соответствуют потребностям и интересам детей</w:t>
      </w:r>
      <w:r>
        <w:t>.</w:t>
      </w:r>
    </w:p>
    <w:p w:rsidR="00D56917" w:rsidRDefault="00C75B38">
      <w:pPr>
        <w:pStyle w:val="20"/>
        <w:shd w:val="clear" w:color="auto" w:fill="auto"/>
        <w:spacing w:before="0" w:after="224" w:line="374" w:lineRule="exact"/>
        <w:ind w:firstLine="180"/>
      </w:pPr>
      <w:r>
        <w:t xml:space="preserve">Содержание и планируемые результаты обязательной части программы ДОУ соответствуют содержанию и планируемым результатам ФОП ДО. </w:t>
      </w:r>
      <w:r>
        <w:lastRenderedPageBreak/>
        <w:t>Образовательная программа предназначена для реализации в группах для детей от 2-х лет до 7 лет.</w:t>
      </w:r>
    </w:p>
    <w:p w:rsidR="00D56917" w:rsidRDefault="00C75B38">
      <w:pPr>
        <w:pStyle w:val="20"/>
        <w:shd w:val="clear" w:color="auto" w:fill="auto"/>
        <w:spacing w:before="0" w:after="0"/>
        <w:ind w:firstLine="180"/>
      </w:pPr>
      <w:r>
        <w:t xml:space="preserve">Образовательная программа </w:t>
      </w:r>
      <w:r>
        <w:t>включает в себя учебно-методическую документацию, в состав которой входят рабочая программа воспитания, примерный режим и распорядок дня дошкольных групп, календарный план воспитательной работы.</w:t>
      </w:r>
    </w:p>
    <w:p w:rsidR="00D56917" w:rsidRDefault="00C75B38">
      <w:pPr>
        <w:pStyle w:val="20"/>
        <w:shd w:val="clear" w:color="auto" w:fill="auto"/>
        <w:spacing w:before="0" w:after="252" w:line="374" w:lineRule="exact"/>
        <w:ind w:firstLine="240"/>
      </w:pPr>
      <w:r>
        <w:t>В Образовательной программе содержатся целевой, содержательны</w:t>
      </w:r>
      <w:r>
        <w:t>й и организационный разделы.</w:t>
      </w:r>
    </w:p>
    <w:p w:rsidR="00D56917" w:rsidRDefault="00C75B38">
      <w:pPr>
        <w:pStyle w:val="20"/>
        <w:shd w:val="clear" w:color="auto" w:fill="auto"/>
        <w:spacing w:before="0" w:after="225" w:line="310" w:lineRule="exact"/>
        <w:ind w:firstLine="240"/>
      </w:pPr>
      <w:r>
        <w:t>В целевом разделе программы ДОУ представлены: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379" w:lineRule="exact"/>
        <w:ind w:left="420" w:firstLine="0"/>
      </w:pPr>
      <w:r>
        <w:t>цели, задачи, принципы ее формирования;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379" w:lineRule="exact"/>
        <w:ind w:left="780"/>
      </w:pPr>
      <w: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208" w:line="379" w:lineRule="exact"/>
        <w:ind w:left="780"/>
      </w:pPr>
      <w:r>
        <w:t>подходы к пе</w:t>
      </w:r>
      <w:r>
        <w:t>дагогической диагностике достижения планируемых результатов.</w:t>
      </w:r>
    </w:p>
    <w:p w:rsidR="00D56917" w:rsidRDefault="00C75B38">
      <w:pPr>
        <w:pStyle w:val="20"/>
        <w:shd w:val="clear" w:color="auto" w:fill="auto"/>
        <w:spacing w:before="0" w:after="196"/>
        <w:ind w:firstLine="240"/>
      </w:pPr>
      <w:r>
        <w:t xml:space="preserve">Содержательный раздел программы ДОУ включает задачи и содержание образовательной деятельности по каждой из образовательных областей для всех возрастных групп обучающихся </w:t>
      </w:r>
      <w:r>
        <w:t>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 ДОУ;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374" w:lineRule="exact"/>
        <w:ind w:left="780"/>
      </w:pPr>
      <w:r>
        <w:t>особенностей образовательной деятельности разных видо</w:t>
      </w:r>
      <w:r>
        <w:t>в и культурных практик и способов поддержки детской инициативы;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204" w:line="374" w:lineRule="exact"/>
        <w:ind w:left="420" w:firstLine="0"/>
      </w:pPr>
      <w:r>
        <w:t>взаимодействия педагогического коллектива с семьями обучающихся.</w:t>
      </w:r>
    </w:p>
    <w:p w:rsidR="00D56917" w:rsidRDefault="00C75B38">
      <w:pPr>
        <w:pStyle w:val="20"/>
        <w:shd w:val="clear" w:color="auto" w:fill="auto"/>
        <w:spacing w:before="0" w:after="196"/>
        <w:ind w:left="420" w:firstLine="0"/>
      </w:pPr>
      <w:r>
        <w:t>В содержательный раздел программы входит рабочая программа воспитания, которая раскрывает задачи и направления воспитательной р</w:t>
      </w:r>
      <w:r>
        <w:t>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ДОУ включает описание психолого-п</w:t>
      </w:r>
      <w:r>
        <w:t>едагогических и кадровых условий реализации программы;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74" w:lineRule="exact"/>
        <w:ind w:left="1120" w:hanging="340"/>
      </w:pPr>
      <w:r>
        <w:t>организации развивающей предметно-пространственной среды (далее - РППС) в ДОУ;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204" w:line="374" w:lineRule="exact"/>
        <w:ind w:left="1120" w:hanging="340"/>
      </w:pPr>
      <w:r>
        <w:t>материально-техническое обеспечение Программы, обеспеченность методическими материалами и средствами обучения и воспитания</w:t>
      </w:r>
      <w:r>
        <w:t>.</w:t>
      </w:r>
    </w:p>
    <w:p w:rsidR="00D56917" w:rsidRDefault="00C75B38">
      <w:pPr>
        <w:pStyle w:val="20"/>
        <w:shd w:val="clear" w:color="auto" w:fill="auto"/>
        <w:spacing w:before="0" w:after="248"/>
        <w:ind w:firstLine="240"/>
      </w:pPr>
      <w:r>
        <w:lastRenderedPageBreak/>
        <w:t>Цели и задачи реализации Программы Целью Образовательной программы МБДОУ «Детский сад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</w:t>
      </w:r>
      <w:r>
        <w:t>кого народа, исторических и национально-культурных традиций.</w:t>
      </w:r>
    </w:p>
    <w:p w:rsidR="00D56917" w:rsidRDefault="00C75B38">
      <w:pPr>
        <w:pStyle w:val="30"/>
        <w:shd w:val="clear" w:color="auto" w:fill="auto"/>
        <w:spacing w:after="0"/>
        <w:jc w:val="left"/>
      </w:pPr>
      <w:r>
        <w:t>Задачи образовательной программы ДОУ.</w:t>
      </w:r>
    </w:p>
    <w:p w:rsidR="00D56917" w:rsidRDefault="00C75B38">
      <w:pPr>
        <w:pStyle w:val="20"/>
        <w:shd w:val="clear" w:color="auto" w:fill="auto"/>
        <w:spacing w:before="0" w:after="229" w:line="310" w:lineRule="exact"/>
        <w:ind w:firstLine="0"/>
      </w:pPr>
      <w:r>
        <w:t>Цель Образовательной программы достигается через решение следующих задач: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74" w:lineRule="exact"/>
        <w:ind w:left="760" w:hanging="340"/>
      </w:pPr>
      <w:r>
        <w:t>обеспечение единых для Российской Федерации содержания ДО и планируемых результатов</w:t>
      </w:r>
      <w:r>
        <w:t xml:space="preserve"> освоения образовательной программы ДОУ;</w:t>
      </w:r>
    </w:p>
    <w:p w:rsidR="00D56917" w:rsidRDefault="00C75B38">
      <w:pPr>
        <w:pStyle w:val="20"/>
        <w:shd w:val="clear" w:color="auto" w:fill="auto"/>
        <w:spacing w:before="0" w:after="0" w:line="374" w:lineRule="exact"/>
        <w:ind w:left="900"/>
      </w:pPr>
      <w:r>
        <w:t>•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</w:t>
      </w:r>
      <w:r>
        <w:t>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74" w:lineRule="exact"/>
        <w:ind w:left="760" w:hanging="340"/>
      </w:pPr>
      <w:r>
        <w:t>создание условий для формирова</w:t>
      </w:r>
      <w:r>
        <w:t>ния ценностного отношения к окружающему миру, становления опыта действий и поступков на основе осмысления ценностей;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74" w:lineRule="exact"/>
        <w:ind w:left="760" w:hanging="340"/>
      </w:pPr>
      <w: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74" w:lineRule="exact"/>
        <w:ind w:left="760" w:hanging="340"/>
      </w:pPr>
      <w:r>
        <w:t>со</w:t>
      </w:r>
      <w:r>
        <w:t>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74" w:lineRule="exact"/>
        <w:ind w:left="760" w:hanging="340"/>
      </w:pPr>
      <w:r>
        <w:t>охрана и укрепление физического и психического здоровья детей, в том числе их эмоциональн</w:t>
      </w:r>
      <w:r>
        <w:t>ого благополучия;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74" w:lineRule="exact"/>
        <w:ind w:left="760" w:hanging="340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200" w:line="374" w:lineRule="exact"/>
        <w:ind w:left="760" w:hanging="340"/>
      </w:pPr>
      <w:r>
        <w:t>обеспечение психолого-педаго</w:t>
      </w:r>
      <w:r>
        <w:t xml:space="preserve">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достижение детьми на этапе завершения ДОУ уровня развития, </w:t>
      </w:r>
      <w:r>
        <w:t>необходимого и достаточного для успешного освоения ими образовательных программ начального общего образования.</w:t>
      </w:r>
    </w:p>
    <w:p w:rsidR="00D56917" w:rsidRDefault="00C75B38">
      <w:pPr>
        <w:pStyle w:val="20"/>
        <w:shd w:val="clear" w:color="auto" w:fill="auto"/>
        <w:spacing w:before="0" w:after="208" w:line="374" w:lineRule="exact"/>
        <w:ind w:firstLine="0"/>
      </w:pPr>
      <w:r>
        <w:lastRenderedPageBreak/>
        <w:t>Принципы и подходы к формированию Программы Образовательная программа МБДОУ построена на следующих принципах дошкольного образования, установленн</w:t>
      </w:r>
      <w:r>
        <w:t>ых ФГОС ДО: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365" w:lineRule="exact"/>
        <w:ind w:left="760" w:hanging="340"/>
      </w:pPr>
      <w:r>
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0" w:line="374" w:lineRule="exact"/>
        <w:ind w:left="800" w:hanging="340"/>
      </w:pPr>
      <w:r>
        <w:t xml:space="preserve">построение образовательной деятельности на основе индивидуальных особенностей каждого ребенка, </w:t>
      </w:r>
      <w:r>
        <w:t>при котором сам ребенок становится активным в выборе содержания своего образования, становится субъектом образования;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0" w:line="374" w:lineRule="exact"/>
        <w:ind w:left="800" w:hanging="340"/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</w:t>
      </w:r>
      <w:r>
        <w:t>етей младенческого, раннего и дошкольного возрастов, а также педагогических работников (далее вместе - взрослые);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0" w:line="374" w:lineRule="exact"/>
        <w:ind w:left="800" w:hanging="340"/>
      </w:pPr>
      <w:r>
        <w:t>признание ребенка полноценным участником (субъектом) образовательных отношений;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0" w:line="374" w:lineRule="exact"/>
        <w:ind w:left="800" w:hanging="340"/>
      </w:pPr>
      <w:r>
        <w:t>поддержка инициативы детей в различных видах деятельности; сот</w:t>
      </w:r>
      <w:r>
        <w:t>рудничество ДОУ с семьей;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0" w:line="374" w:lineRule="exact"/>
        <w:ind w:left="800" w:hanging="340"/>
      </w:pPr>
      <w:r>
        <w:t>приобщение детей к социокультурным нормам, традициям семьи, общества и государства;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0" w:line="374" w:lineRule="exact"/>
        <w:ind w:left="800" w:hanging="340"/>
      </w:pPr>
      <w:r>
        <w:t>формирование познавательных интересов и познавательных действий ребенка в различных видах деятельности;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0" w:line="374" w:lineRule="exact"/>
        <w:ind w:left="800" w:hanging="340"/>
      </w:pPr>
      <w:r>
        <w:t>возрастная адекватность дошкольного образо</w:t>
      </w:r>
      <w:r>
        <w:t>вания (соответствие условий, требований, методов возрасту и особенностям развития);</w:t>
      </w:r>
    </w:p>
    <w:p w:rsidR="00D56917" w:rsidRDefault="00C75B38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204" w:line="374" w:lineRule="exact"/>
        <w:ind w:left="800" w:hanging="340"/>
      </w:pPr>
      <w:r>
        <w:t>учет этнокультурной ситуации развития детей.</w:t>
      </w:r>
    </w:p>
    <w:p w:rsidR="00D56917" w:rsidRDefault="00C75B38">
      <w:pPr>
        <w:pStyle w:val="20"/>
        <w:shd w:val="clear" w:color="auto" w:fill="auto"/>
        <w:spacing w:before="0" w:after="0"/>
        <w:ind w:firstLine="300"/>
      </w:pPr>
      <w:r>
        <w:t>Программой предусмотрен комплексно-тематический подход к определению содержания образовательной деятельности, который учитывает</w:t>
      </w:r>
      <w:r>
        <w:t xml:space="preserve"> сезонность, значимые для участников образовательных отношений события.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265170146627871538706179163738914973990086477786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21.11.2023 по 20.11.2024</w:t>
            </w:r>
          </w:p>
        </w:tc>
      </w:tr>
    </w:tbl>
    <w:sectPr xmlns:w="http://schemas.openxmlformats.org/wordprocessingml/2006/main" w:rsidR="00D56917">
      <w:pgSz w:w="11900" w:h="16840"/>
      <w:pgMar w:top="1167" w:right="575" w:bottom="1311" w:left="137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38" w:rsidRDefault="00C75B38">
      <w:r>
        <w:separator/>
      </w:r>
    </w:p>
  </w:endnote>
  <w:endnote w:type="continuationSeparator" w:id="0">
    <w:p w:rsidR="00C75B38" w:rsidRDefault="00C7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38" w:rsidRDefault="00C75B38"/>
  </w:footnote>
  <w:footnote w:type="continuationSeparator" w:id="0">
    <w:p w:rsidR="00C75B38" w:rsidRDefault="00C75B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5462">
    <w:multiLevelType w:val="hybridMultilevel"/>
    <w:lvl w:ilvl="0" w:tplc="14442649">
      <w:start w:val="1"/>
      <w:numFmt w:val="decimal"/>
      <w:lvlText w:val="%1."/>
      <w:lvlJc w:val="left"/>
      <w:pPr>
        <w:ind w:left="720" w:hanging="360"/>
      </w:pPr>
    </w:lvl>
    <w:lvl w:ilvl="1" w:tplc="14442649" w:tentative="1">
      <w:start w:val="1"/>
      <w:numFmt w:val="lowerLetter"/>
      <w:lvlText w:val="%2."/>
      <w:lvlJc w:val="left"/>
      <w:pPr>
        <w:ind w:left="1440" w:hanging="360"/>
      </w:pPr>
    </w:lvl>
    <w:lvl w:ilvl="2" w:tplc="14442649" w:tentative="1">
      <w:start w:val="1"/>
      <w:numFmt w:val="lowerRoman"/>
      <w:lvlText w:val="%3."/>
      <w:lvlJc w:val="right"/>
      <w:pPr>
        <w:ind w:left="2160" w:hanging="180"/>
      </w:pPr>
    </w:lvl>
    <w:lvl w:ilvl="3" w:tplc="14442649" w:tentative="1">
      <w:start w:val="1"/>
      <w:numFmt w:val="decimal"/>
      <w:lvlText w:val="%4."/>
      <w:lvlJc w:val="left"/>
      <w:pPr>
        <w:ind w:left="2880" w:hanging="360"/>
      </w:pPr>
    </w:lvl>
    <w:lvl w:ilvl="4" w:tplc="14442649" w:tentative="1">
      <w:start w:val="1"/>
      <w:numFmt w:val="lowerLetter"/>
      <w:lvlText w:val="%5."/>
      <w:lvlJc w:val="left"/>
      <w:pPr>
        <w:ind w:left="3600" w:hanging="360"/>
      </w:pPr>
    </w:lvl>
    <w:lvl w:ilvl="5" w:tplc="14442649" w:tentative="1">
      <w:start w:val="1"/>
      <w:numFmt w:val="lowerRoman"/>
      <w:lvlText w:val="%6."/>
      <w:lvlJc w:val="right"/>
      <w:pPr>
        <w:ind w:left="4320" w:hanging="180"/>
      </w:pPr>
    </w:lvl>
    <w:lvl w:ilvl="6" w:tplc="14442649" w:tentative="1">
      <w:start w:val="1"/>
      <w:numFmt w:val="decimal"/>
      <w:lvlText w:val="%7."/>
      <w:lvlJc w:val="left"/>
      <w:pPr>
        <w:ind w:left="5040" w:hanging="360"/>
      </w:pPr>
    </w:lvl>
    <w:lvl w:ilvl="7" w:tplc="14442649" w:tentative="1">
      <w:start w:val="1"/>
      <w:numFmt w:val="lowerLetter"/>
      <w:lvlText w:val="%8."/>
      <w:lvlJc w:val="left"/>
      <w:pPr>
        <w:ind w:left="5760" w:hanging="360"/>
      </w:pPr>
    </w:lvl>
    <w:lvl w:ilvl="8" w:tplc="14442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61">
    <w:multiLevelType w:val="hybridMultilevel"/>
    <w:lvl w:ilvl="0" w:tplc="91869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E26220E"/>
    <w:multiLevelType w:val="multilevel"/>
    <w:tmpl w:val="516ACF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5461">
    <w:abstractNumId w:val="25461"/>
  </w:num>
  <w:num w:numId="25462">
    <w:abstractNumId w:val="254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17"/>
    <w:rsid w:val="00C7094B"/>
    <w:rsid w:val="00C75B38"/>
    <w:rsid w:val="00D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A463"/>
  <w15:docId w15:val="{A5D7B3B6-DAE3-45F7-8AFE-0F63D69F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220"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696989970" Type="http://schemas.openxmlformats.org/officeDocument/2006/relationships/comments" Target="comments.xml"/><Relationship Id="rId886287834" Type="http://schemas.microsoft.com/office/2011/relationships/commentsExtended" Target="commentsExtended.xml"/><Relationship Id="rId4906311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8fb6iiGgcRsFSQ7cYQQnmGz9IaU=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</SignatureValue>
  <KeyInfo>
    <X509Data>
      <X509Certificate>MIIFvTCCA6UCFC5yo/9rYS5RhTFHtYepm4Q6+4faMA0GCSqGSIb3DQEBCwUAMIGQ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6989970"/>
            <mdssi:RelationshipReference SourceId="rId886287834"/>
            <mdssi:RelationshipReference SourceId="rId490631165"/>
          </Transform>
          <Transform Algorithm="http://www.w3.org/TR/2001/REC-xml-c14n-20010315"/>
        </Transforms>
        <DigestMethod Algorithm="http://www.w3.org/2000/09/xmldsig#sha1"/>
        <DigestValue>oQVvnj7FCuDJUCk/ebWWnhl995Q=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gQynUTT9ZCQa1qbA7YVtJYD2C24=</DigestValue>
      </Reference>
      <Reference URI="/word/endnotes.xml?ContentType=application/vnd.openxmlformats-officedocument.wordprocessingml.endnotes+xml">
        <DigestMethod Algorithm="http://www.w3.org/2000/09/xmldsig#sha1"/>
        <DigestValue>AlgeytUfoFa72nRG+nauzXZdXvw=</DigestValue>
      </Reference>
      <Reference URI="/word/fontTable.xml?ContentType=application/vnd.openxmlformats-officedocument.wordprocessingml.fontTable+xml">
        <DigestMethod Algorithm="http://www.w3.org/2000/09/xmldsig#sha1"/>
        <DigestValue>9ko4049BW3NSwAeI8f/jYtebVUU=</DigestValue>
      </Reference>
      <Reference URI="/word/footnotes.xml?ContentType=application/vnd.openxmlformats-officedocument.wordprocessingml.footnotes+xml">
        <DigestMethod Algorithm="http://www.w3.org/2000/09/xmldsig#sha1"/>
        <DigestValue>WeVFtjGnhkcSr6YU6rMYPgE2beE=</DigestValue>
      </Reference>
      <Reference URI="/word/numbering.xml?ContentType=application/vnd.openxmlformats-officedocument.wordprocessingml.numbering+xml">
        <DigestMethod Algorithm="http://www.w3.org/2000/09/xmldsig#sha1"/>
        <DigestValue>wc3SvB2EY4Du1HtkSD/I9nT9IKs=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zeBd27lFhEDwKSw0MoFVszsOEkE=</DigestValue>
      </Reference>
      <Reference URI="/word/styles.xml?ContentType=application/vnd.openxmlformats-officedocument.wordprocessingml.styles+xml">
        <DigestMethod Algorithm="http://www.w3.org/2000/09/xmldsig#sha1"/>
        <DigestValue>fr5P6M27BcDnIKuQQJdLXfxrFVA=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2023-11-21T06:52:53Z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1</cp:revision>
  <dcterms:created xsi:type="dcterms:W3CDTF">2023-10-30T07:55:00Z</dcterms:created>
  <dcterms:modified xsi:type="dcterms:W3CDTF">2023-10-30T07:58:00Z</dcterms:modified>
</cp:coreProperties>
</file>